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Robust, Local-First Architecture for Integrating Seneye USB Sensors (PAR, PUR, LUX) with Home Assistant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presents a definitive, production-grade strategy for integrating the full suite of Seneye USB Device (SUD) sensors—including the critical Photosynthetically Active Radiation (PAR), Photosynthetically Usable Radiation (PUR), and Lux metrics—directly into Home Assistant. The monitoring of complex aquatic or horticultural ecosystems demands the highest degree of data fidelity and system reliability. Common integration approaches that rely on network protocols such as MQTT, while flexible, introduce multiple potential points of failure, including network latency, broker instability, and cloud service dependencies. Recognizing the inherent fragility of these network-dependent protocols for critical infrastructure monitoring, this document will architect a superior solution founded on direct USB communication. This local-first approach guarantees maximum reliability and data integrity by systematically eliminating network and cloud dependencies. By establishing a direct, physical connection between the monitoring device and the automation host, this architecture creates a resilient and powerful monitoring system suitable for the most demanding advanced aquarium and horticultural applications.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Foundational Concepts: Understanding the Data and the Device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robust technical solution is built upon a solid theoretical foundation. Before architecting the software integration, it is imperative to establish a comprehensive understanding of both the scientific principles behind the data being measured and the technical landscape of the hardware providing that data. This section provides a detailed examination of the advanced lighting metrics essential for photosynthetic life and analyzes the various data access methodologies available for the Seneye USB Device (SUD), culminating in the justification for a direct, local-first communication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Demystifying Advanced Aquarium &amp; Horticultural Lighting Metrics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quality and quantity of light are among the most critical environmental parameters for photosynthetic organisms, such as corals and aquatic plants. While basic metrics can provide a general sense of brightness, a sophisticated understanding requires differentiating between several distinct measurements. The Seneye device, particularly the Reef model, is capable of capturing these nuanced metrics, which are essential for optimizing growth, health, and coloration.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Photosynthetically Active Radiation (PAR):</w:t>
      </w:r>
      <w:r w:rsidDel="00000000" w:rsidR="00000000" w:rsidRPr="00000000">
        <w:rPr>
          <w:rFonts w:ascii="Google Sans Text" w:cs="Google Sans Text" w:eastAsia="Google Sans Text" w:hAnsi="Google Sans Text"/>
          <w:color w:val="1b1c1d"/>
          <w:rtl w:val="0"/>
        </w:rPr>
        <w:t xml:space="preserve"> PAR designates the spectral range of solar radiation from 400 to 700 nanometers (nm) that photosynthetic organisms are able to use in the process of photosynthesis.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 measure of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quantity</w:t>
      </w:r>
      <w:r w:rsidDel="00000000" w:rsidR="00000000" w:rsidRPr="00000000">
        <w:rPr>
          <w:rFonts w:ascii="Google Sans Text" w:cs="Google Sans Text" w:eastAsia="Google Sans Text" w:hAnsi="Google Sans Text"/>
          <w:color w:val="1b1c1d"/>
          <w:rtl w:val="0"/>
        </w:rPr>
        <w:t xml:space="preserve"> of light, specifically the total number of photons within this range that strike a given surface area over a specific time period. This is often expressed as Photosynthetic Photon Flux Density (PPFD), with units of micromoles per square meter per second (μmol/m2/s). However, PAR is agnostic to the wavelength of the photons it counts; a photon at 550 nm (green) is counted the same as a photon at 450 nm (blue) or 660 nm (red).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significant limitation, as not all photons within the PAR range are equally effective at driving photosynthesis. A light source could produce a very high PAR value consisting primarily of green light, which is largely reflected by many plants (hence their green appearance), making it of little use for growth.</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Therefore, relying on PAR alone can be a misleading indicator of a light's effectiveness.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Photosynthetically Usable Radiation (PUR):</w:t>
      </w:r>
      <w:r w:rsidDel="00000000" w:rsidR="00000000" w:rsidRPr="00000000">
        <w:rPr>
          <w:rFonts w:ascii="Google Sans Text" w:cs="Google Sans Text" w:eastAsia="Google Sans Text" w:hAnsi="Google Sans Text"/>
          <w:color w:val="1b1c1d"/>
          <w:rtl w:val="0"/>
        </w:rPr>
        <w:t xml:space="preserve"> PUR represents a more refined and biologically relevant metric. It is the </w:t>
      </w:r>
      <w:r w:rsidDel="00000000" w:rsidR="00000000" w:rsidRPr="00000000">
        <w:rPr>
          <w:rFonts w:ascii="Google Sans Text" w:cs="Google Sans Text" w:eastAsia="Google Sans Text" w:hAnsi="Google Sans Text"/>
          <w:i w:val="1"/>
          <w:color w:val="1b1c1d"/>
          <w:rtl w:val="0"/>
        </w:rPr>
        <w:t xml:space="preserve">subset</w:t>
      </w:r>
      <w:r w:rsidDel="00000000" w:rsidR="00000000" w:rsidRPr="00000000">
        <w:rPr>
          <w:rFonts w:ascii="Google Sans Text" w:cs="Google Sans Text" w:eastAsia="Google Sans Text" w:hAnsi="Google Sans Text"/>
          <w:color w:val="1b1c1d"/>
          <w:rtl w:val="0"/>
        </w:rPr>
        <w:t xml:space="preserve"> of PAR that is actually absorbed and utilized by an organism's specific photosynthetic pigments.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primary pigment, chlorophyll, has absorption peaks in the blue (approximately 400-500 nm) and red (approximately 620-700 nm) parts of the spectrum.</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Accessory pigments, such as peridinin found in the zooxanthellae symbiotic with corals, can extend this absorption range into the green spectrum (up to about 550 nm).</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PUR, therefore, represents the true quality and effectiveness of a light source for a specific organism. The Seneye device is uniquely capable of providing an estimated PUR value because it measures not just the total PAR but also the spectral distribution of the light, allowing it to calculate the percentage of PAR that falls within the usable ranges.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For advanced ecosystem management, optimizing for PUR, not just PAR, is the primary goal.</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Lux:</w:t>
      </w:r>
      <w:r w:rsidDel="00000000" w:rsidR="00000000" w:rsidRPr="00000000">
        <w:rPr>
          <w:rFonts w:ascii="Google Sans Text" w:cs="Google Sans Text" w:eastAsia="Google Sans Text" w:hAnsi="Google Sans Text"/>
          <w:color w:val="1b1c1d"/>
          <w:rtl w:val="0"/>
        </w:rPr>
        <w:t xml:space="preserve"> Lux is a unit of illuminance, which measures the intensity of light as perceived by the human eye.</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Human vision is most sensitive to light in the green-yellow part of the spectrum (around 555 nm) and is less sensitive to blue and red light. Consequently, a light source rich in green wavelengths will register a very high Lux value, even if it has a low PUR value and is ineffective for photosynthesis.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Lux is an aesthetic metric, useful for determining how bright a tank appears to a human observer, but it is not a reliable or scientifically valid metric for assessing the photosynthetic potential of a lighting system.</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Kelvin (Correlated Color Temperature - CCT):</w:t>
      </w:r>
      <w:r w:rsidDel="00000000" w:rsidR="00000000" w:rsidRPr="00000000">
        <w:rPr>
          <w:rFonts w:ascii="Google Sans Text" w:cs="Google Sans Text" w:eastAsia="Google Sans Text" w:hAnsi="Google Sans Text"/>
          <w:color w:val="1b1c1d"/>
          <w:rtl w:val="0"/>
        </w:rPr>
        <w:t xml:space="preserve"> The Kelvin rating describes the color appearance of a light source, measured in degrees Kelvin (K). It compares the color of the light to that of a theoretical black-body radiator at a specific temperature. Lower Kelvin values (e.g., 2700K) appear "warm" (yellowish/reddish), while higher values (e.g., 10000K or 20000K) appear "cool" (bluish). In the context of aquarium lighting, the Kelvin rating is an aesthetic indicator and provides a rough proxy for the spectral balance of the light.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For example, a high-Kelvin light is expected to have a higher proportion of its energy in the blue part of the spectrum, which is beneficial for coral fluorescence and photosynthesis.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clarify the distinct roles of these metrics, the following table provides a comparative summary.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Spectral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quantitative measure of all photons within the photosynthetic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400–700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measure of light intensity for plant/coral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PAR is not always better; spectral quality is critical.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subset of PAR photons that are actually absorbed by photosynthetic pigments.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Primarily blue (400-500 nm) and red (620-700 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 measure of a light's effectiveness for a specific organism.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most important metric for optimizing growth and coloration.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measure of light intensity as perceived by the human eye.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Peaks at ~555 nm (Green)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Measuring brightness for human vision and aesthetics.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Poor indicator of photosynthetic potential; high Lux can have low PUR.</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Seneye USB Device (SUD) and the Local Control Landscape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Seneye platform offers several pathways for data access, reflecting an evolution from a cloud-centric model to one where a technically proficient community has pioneered more robust, local-first solutions. An analysis of these pathways reveals a clear architectural choice for achieving the reliability demanded by the user.</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Official Access Methods:</w:t>
      </w:r>
      <w:r w:rsidDel="00000000" w:rsidR="00000000" w:rsidRPr="00000000">
        <w:rPr>
          <w:rFonts w:ascii="Google Sans Text" w:cs="Google Sans Text" w:eastAsia="Google Sans Text" w:hAnsi="Google Sans Text"/>
          <w:color w:val="1b1c1d"/>
          <w:rtl w:val="0"/>
        </w:rPr>
        <w:t xml:space="preserve"> Seneye provides two primary official methods for device interaction: the Seneye Connect Application (SCA), a Windows-based program, and the Seneye Web Server (SWS), a dedicated hardware device.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Both are designed to read data from the USB device and upload it to Seneye's cloud service. While necessary for initial device registration and slide activation, relying on these components for a permanent automation solution is undesirable. It introduces dependencies on either a dedicated Windows machine or proprietary hardware, moving away from a streamlined, software-defined system running on a platform like a Raspberry Pi.</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Alternative Data Pathways:</w:t>
      </w:r>
      <w:r w:rsidDel="00000000" w:rsidR="00000000" w:rsidRPr="00000000">
        <w:rPr>
          <w:rFonts w:ascii="Google Sans Text" w:cs="Google Sans Text" w:eastAsia="Google Sans Text" w:hAnsi="Google Sans Text"/>
          <w:color w:val="1b1c1d"/>
          <w:rtl w:val="0"/>
        </w:rPr>
        <w:t xml:space="preserve"> The user community has documented and developed tools for two main alternative access methods:</w:t>
      </w:r>
    </w:p>
    <w:p w:rsidR="00000000" w:rsidDel="00000000" w:rsidP="00000000" w:rsidRDefault="00000000" w:rsidRPr="00000000" w14:paraId="0000002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Cloud API (api.seneye.com):</w:t>
      </w:r>
      <w:r w:rsidDel="00000000" w:rsidR="00000000" w:rsidRPr="00000000">
        <w:rPr>
          <w:rFonts w:ascii="Google Sans Text" w:cs="Google Sans Text" w:eastAsia="Google Sans Text" w:hAnsi="Google Sans Text"/>
          <w:color w:val="1b1c1d"/>
          <w:rtl w:val="0"/>
        </w:rPr>
        <w:t xml:space="preserve"> This RESTful API allows users to retrieve the last reading that was successfully uploaded to Seneye's servers.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While this decouples the data retrieval from the SWS/SCA, it fundamentally relies on a stable internet connection and the availability of Seneye's cloud infrastructure. For a system where reliability is paramount, introducing an external cloud dependency is a significant architectural flaw and is unsuitable for our goals.</w:t>
      </w:r>
    </w:p>
    <w:p w:rsidR="00000000" w:rsidDel="00000000" w:rsidP="00000000" w:rsidRDefault="00000000" w:rsidRPr="00000000" w14:paraId="0000003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Local Data Exchange (LDE):</w:t>
      </w:r>
      <w:r w:rsidDel="00000000" w:rsidR="00000000" w:rsidRPr="00000000">
        <w:rPr>
          <w:rFonts w:ascii="Google Sans Text" w:cs="Google Sans Text" w:eastAsia="Google Sans Text" w:hAnsi="Google Sans Text"/>
          <w:color w:val="1b1c1d"/>
          <w:rtl w:val="0"/>
        </w:rPr>
        <w:t xml:space="preserve"> This feature allows a configured SWS or SCA to issue an HTTP POST request containing the latest sensor readings to a user-specified URL on the local network.</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data is securely transmitted using JSON Web Tokens (JWT).</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While this keeps the data within the local network, it still necessitates the continuous operation of the official SWS hardware or SCA software, acting merely as a local data forwarder. This adds a layer of network communication and an extra piece of required hardware/software, both of which are potential points of failure.</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Definitive Solution: Direct USB Communication:</w:t>
      </w:r>
      <w:r w:rsidDel="00000000" w:rsidR="00000000" w:rsidRPr="00000000">
        <w:rPr>
          <w:rFonts w:ascii="Google Sans Text" w:cs="Google Sans Text" w:eastAsia="Google Sans Text" w:hAnsi="Google Sans Text"/>
          <w:color w:val="1b1c1d"/>
          <w:rtl w:val="0"/>
        </w:rPr>
        <w:t xml:space="preserve"> The most robust and direct method for data acquisition is to communicate with the Seneye USB Device itself. Seneye officially supports this approach for developers by providing the seneye/SUDDriver repository.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repository contains documentation and source code examples in C and C# that detail the low-level protocol for interacting with the SUD over USB. This establishes a clear precedent for direct, local control, completely bypassing the cloud, the SWS, and the SCA.</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Pythonic Bridge: pyseneye:</w:t>
      </w:r>
      <w:r w:rsidDel="00000000" w:rsidR="00000000" w:rsidRPr="00000000">
        <w:rPr>
          <w:rFonts w:ascii="Google Sans Text" w:cs="Google Sans Text" w:eastAsia="Google Sans Text" w:hAnsi="Google Sans Text"/>
          <w:color w:val="1b1c1d"/>
          <w:rtl w:val="0"/>
        </w:rPr>
        <w:t xml:space="preserve"> The existence of the SUDDriver paved the way for community developers to create a Python-native implementation of this direct communication protocol. The mcclown/pyseneye library is the cornerstone of the proposed solution.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It is a pure Python library that leverages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PyUSB package to implement the commands and data parsing logic documented in the SUDDriver. This library is the critical component that unlocks a truly local, reliable, and software-only solution, allowing a Python-based application like Home Assistant, running on a Linux device such as a Raspberry Pi, to communicate directly with the Seneye hardware.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user's prior failure with an MQTT-based system was likely an attempt to bridge data from either the Cloud API or the LDE. The unreliability experienced stems from the fundamental architectural weakness of relying on a network stack (whether local or internet-facing) for a task that can be accomplished via a direct, physical connection. By choosing the direct USB path enabled by pyseneye, the architecture presented in this report makes a deliberate engineering decision to engineer for maximum resilience, directly addressing the root cause of the user's previous failure. This principle—that a direct physical connection is superior to a networked abstraction for this critical monitoring use case—is the central thesis of this report.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Architecting the Communication Layer: From Raw USB to Actionable Data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foundational concepts established, the next step is to construct the software layer that bridges the Home Assistant application and the physical Seneye hardware. This involves descending through layers of abstraction, from the low-level intricacies of raw USB communication to the clean, high-level API provided by the pyseneye library. A thorough understanding of this communication stack is essential for both successful implementation and effective troubleshooting.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 Technical Deep-Dive into PyUSB</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 the lowest level of our Python application stack is PyUSB, a powerful library that provides direct access to the host machine's USB subsystem.</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serves as a wrapper around underlying system libraries like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libusb, abstracting away the OS-specific details of USB communication.</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Device Discovery:</w:t>
      </w:r>
      <w:r w:rsidDel="00000000" w:rsidR="00000000" w:rsidRPr="00000000">
        <w:rPr>
          <w:rFonts w:ascii="Google Sans Text" w:cs="Google Sans Text" w:eastAsia="Google Sans Text" w:hAnsi="Google Sans Text"/>
          <w:color w:val="1b1c1d"/>
          <w:rtl w:val="0"/>
        </w:rPr>
        <w:t xml:space="preserve"> The first step in any USB interaction is to locate the target device. USB devices are identified by a unique combination of a Vendor ID (VID) and a Product ID (PID), which are assigned to manufacturers by the USB Implementers Forum. PyUSB provides the usb.core.find() function for this purpose. A simple script can iterate through all connected devices or find a specific one by its VID and PID.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Seneye SUD can be located by querying for its specific identifiers.</w:t>
      </w:r>
    </w:p>
    <w:p w:rsidR="00000000" w:rsidDel="00000000" w:rsidP="00000000" w:rsidRDefault="00000000" w:rsidRPr="00000000" w14:paraId="0000003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USB Device Hierarchy:</w:t>
      </w:r>
      <w:r w:rsidDel="00000000" w:rsidR="00000000" w:rsidRPr="00000000">
        <w:rPr>
          <w:rFonts w:ascii="Google Sans Text" w:cs="Google Sans Text" w:eastAsia="Google Sans Text" w:hAnsi="Google Sans Text"/>
          <w:color w:val="1b1c1d"/>
          <w:rtl w:val="0"/>
        </w:rPr>
        <w:t xml:space="preserve"> Communication with a USB device is not monolithic; it follows a structured hierarchy that must be navigated to access the correct data channel.</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Device:</w:t>
      </w:r>
      <w:r w:rsidDel="00000000" w:rsidR="00000000" w:rsidRPr="00000000">
        <w:rPr>
          <w:rFonts w:ascii="Google Sans Text" w:cs="Google Sans Text" w:eastAsia="Google Sans Text" w:hAnsi="Google Sans Text"/>
          <w:color w:val="1b1c1d"/>
          <w:rtl w:val="0"/>
        </w:rPr>
        <w:t xml:space="preserve"> The physical hardware connected to the USB port.</w:t>
      </w:r>
    </w:p>
    <w:p w:rsidR="00000000" w:rsidDel="00000000" w:rsidP="00000000" w:rsidRDefault="00000000" w:rsidRPr="00000000" w14:paraId="0000004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A device can have one or more configurations, which define its power consumption and the set of interfaces it offers. Most devices, including the Seneye SUD, have only one configuration. dev.set_configuration() is used to activate it.</w:t>
      </w:r>
    </w:p>
    <w:p w:rsidR="00000000" w:rsidDel="00000000" w:rsidP="00000000" w:rsidRDefault="00000000" w:rsidRPr="00000000" w14:paraId="0000004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Interface:</w:t>
      </w:r>
      <w:r w:rsidDel="00000000" w:rsidR="00000000" w:rsidRPr="00000000">
        <w:rPr>
          <w:rFonts w:ascii="Google Sans Text" w:cs="Google Sans Text" w:eastAsia="Google Sans Text" w:hAnsi="Google Sans Text"/>
          <w:color w:val="1b1c1d"/>
          <w:rtl w:val="0"/>
        </w:rPr>
        <w:t xml:space="preserve"> A configuration is composed of one or more interfaces, which represent a functional grouping. For example, a multifunction printer might have one interface for printing and another for scanning.</w:t>
      </w:r>
    </w:p>
    <w:p w:rsidR="00000000" w:rsidDel="00000000" w:rsidP="00000000" w:rsidRDefault="00000000" w:rsidRPr="00000000" w14:paraId="0000004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Endpoint:</w:t>
      </w:r>
      <w:r w:rsidDel="00000000" w:rsidR="00000000" w:rsidRPr="00000000">
        <w:rPr>
          <w:rFonts w:ascii="Google Sans Text" w:cs="Google Sans Text" w:eastAsia="Google Sans Text" w:hAnsi="Google Sans Text"/>
          <w:color w:val="1b1c1d"/>
          <w:rtl w:val="0"/>
        </w:rPr>
        <w:t xml:space="preserve"> Each interface has one or more endpoints, which are the actual unidirectional channels for data transfer. Endpoints are designated as either IN (device-to-host) or OUT (host-to-device). They also have a transfer type, such as Bulk, Interrupt, or Isochronous, which defines the data transfer characteristics.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Seneye device uses Interrupt transfers for its HID-based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Managing Kernel Drivers:</w:t>
      </w:r>
      <w:r w:rsidDel="00000000" w:rsidR="00000000" w:rsidRPr="00000000">
        <w:rPr>
          <w:rFonts w:ascii="Google Sans Text" w:cs="Google Sans Text" w:eastAsia="Google Sans Text" w:hAnsi="Google Sans Text"/>
          <w:color w:val="1b1c1d"/>
          <w:rtl w:val="0"/>
        </w:rPr>
        <w:t xml:space="preserve"> On modern operating systems like Linux (which forms the basis of Raspberry Pi OS and Home Assistant OS), the kernel will often automatically detect a new USB device and attach a generic driver to it (e.g., usbhid for Human Interface Devices). This kernel driver "claims" the device's interface, preventing user-space applications like our Python script from accessing it directly.</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will result in a "Resource busy" error. To resolve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PyUSB provides the dev.detach_kernel_driver() method. It is a critical and mandatory step to tell the kernel to release its claim on the interface, allowing our application to take exclusive control with usb.util.claim_interface(). After the application is finished, it is good practice to re-attach the driver using dev.attach_kernel_driver().</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Endpoint Communication:</w:t>
      </w:r>
      <w:r w:rsidDel="00000000" w:rsidR="00000000" w:rsidRPr="00000000">
        <w:rPr>
          <w:rFonts w:ascii="Google Sans Text" w:cs="Google Sans Text" w:eastAsia="Google Sans Text" w:hAnsi="Google Sans Text"/>
          <w:color w:val="1b1c1d"/>
          <w:rtl w:val="0"/>
        </w:rPr>
        <w:t xml:space="preserve"> Once an interface is claimed, data can be transferred using the dev.read() and dev.write() methods. These functions target a specific endpoint address and transfer a raw array of bytes.</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write() command sends a specific sequence of bytes that the device's firmware understands as a command, and the read() command listens on an IN endpoint for the device's response. It is crucial to include a timeout parameter in the read() call to prevent the program from blocking indefinitely if the device does not respond.</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low-level interaction requires precise knowledge of the device's proprietary command set and response format.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pyseneye Library: A High-Level Abstraction for the SUD</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it is possible to interact with the Seneye device using PyUSB directly, it would require reverse-engineering the command protocol from the SUDDriver examples and manually parsing the binary response data. This is a complex, error-prone process. The pyseneye library serves as an expertly crafted abstraction layer that encapsulates this complexity, providing a simple, high-level, and Pythonic API for device interaction.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Class: SUDevice:</w:t>
      </w:r>
      <w:r w:rsidDel="00000000" w:rsidR="00000000" w:rsidRPr="00000000">
        <w:rPr>
          <w:rFonts w:ascii="Google Sans Text" w:cs="Google Sans Text" w:eastAsia="Google Sans Text" w:hAnsi="Google Sans Text"/>
          <w:color w:val="1b1c1d"/>
          <w:rtl w:val="0"/>
        </w:rPr>
        <w:t xml:space="preserve"> The library exposes a central class, pyseneye.sud.SUDevice, which represents the physical sensor device. Instantiating this class automatically handles the underlying PyUSB device discovery, configuration, and kernel driver detachment.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Action Enum:</w:t>
      </w:r>
      <w:r w:rsidDel="00000000" w:rsidR="00000000" w:rsidRPr="00000000">
        <w:rPr>
          <w:rFonts w:ascii="Google Sans Text" w:cs="Google Sans Text" w:eastAsia="Google Sans Text" w:hAnsi="Google Sans Text"/>
          <w:color w:val="1b1c1d"/>
          <w:rtl w:val="0"/>
        </w:rPr>
        <w:t xml:space="preserve"> Instead of requiring the developer to know the raw byte commands, pyseneye defines an Action enumeration that lists the available high-level commands. These include ENTER_INTERACTIVE_MODE to initialize a session with the device, and most importantly, SENSOR_READING to request a full data readout.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action() Method:</w:t>
      </w:r>
      <w:r w:rsidDel="00000000" w:rsidR="00000000" w:rsidRPr="00000000">
        <w:rPr>
          <w:rFonts w:ascii="Google Sans Text" w:cs="Google Sans Text" w:eastAsia="Google Sans Text" w:hAnsi="Google Sans Text"/>
          <w:color w:val="1b1c1d"/>
          <w:rtl w:val="0"/>
        </w:rPr>
        <w:t xml:space="preserve"> The complexity of writing a command and reading the response is simplified into a single method call: response = device.action(Action.SENSOR_READING). This one line of code transparently handles the underlying dev.write() and dev.read() calls, including any necessary handshaking and validation.</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Response Parsing:</w:t>
      </w:r>
      <w:r w:rsidDel="00000000" w:rsidR="00000000" w:rsidRPr="00000000">
        <w:rPr>
          <w:rFonts w:ascii="Google Sans Text" w:cs="Google Sans Text" w:eastAsia="Google Sans Text" w:hAnsi="Google Sans Text"/>
          <w:color w:val="1b1c1d"/>
          <w:rtl w:val="0"/>
        </w:rPr>
        <w:t xml:space="preserve"> The true value of the library is demonstrated in its response handling. The raw byte array returned by the device is not passed back to the user. Instead, it is parsed into a structured SensorReadingResponse object.</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This object exposes the sensor data through clean, clearly named properties. For example, after a successful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SENSOR_READING action, the pH can be accessed via response.ph, the temperature via response.temperature, and, critically for this project's requirements, the advanced light metrics via response.par, response.pur, and response.lux.</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library handles all the necessary byte-level manipulation, such as unpacking binary data structures and applying the correct floating-point conversions.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these software layers forms a communication stack: the Home Assistant integration will make high-level calls to pyseneye, which in turn translates these into a series of low-level PyUSB operations, which then interface with the system's libusb library to communicate with the kernel and, ultimately, the hardware. This layered abstraction is powerful, but it also means that a potential issue could reside at any level. An error such as "Device not found" could be a physical connection problem, a Linux permissions issue preventing libusb access, a PyUSB backend configuration error, or a bug in pyseneye's discovery logic. By understanding this stack, one can troubleshoot methodically, isolating the problem layer by layer, which is a far more effective approach than random guesswork.</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Building a Production-Grade Home Assistant Custom Integration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complete process of constructing a modern, robust, and maintainable custom integration for Home Assistant. The objective is to move beyond a simple proof-of-concept and engineer a component that adheres to current best practices, ensuring stability, efficiency, and future compatibility. The architecture will leverage the pyseneye library for device communication and will be built around Home Assistant's DataUpdateCoordinator pattern for optimal data management.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Anatomy of a Home Assistant Custom Component</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Home Assistant custom integration is a collection of Python files and a manifest file organized within a specific directory structure. This structure allows Home Assistant's core to discover, load, and manage the integration. For this project, the component will reside in &lt;config&gt;/custom_components/seneye/, where &lt;config&gt; is the main Home Assistant configuration directory.</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essential files for this integration are:</w:t>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manifest.json: This file serves as the integration's metadata descriptor. It tells Home Assistant the component's name, version, documentation URL, and, most importantly, its Python package dependencies.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__init__.py: This is the primary entry point for the integration. It contains the core setup and teardown logic. In a modern integration, its main responsibility is to initialize and configure the data coordinator and register services.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sensor.py: This file is responsible for defining the sensor platforms. It contains the code that creates the individual sensor entities (e.g., for temperature, pH, PAR) that will be visible in the Home Assistant user interface.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const.py: While not strictly required, it is a strongly recommended best practice to store all constants, such as the integration's domain (DOMAIN = "seneye"), in a separate file. This improves code readability and maintainability.</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config_flow.py: This file enables UI-based configuration, allowing users to add and set up the integration from the Home Assistant frontend without editing YAML files.</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services.yaml: This file defines the custom services the integration provides, making them discoverable and usable within Home Assistant's automation and script editors.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manifest.json: The Integration's Identity Card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manifest.json file is the first file Home Assistant reads when loading the integration. It must contain accurate information for the component to be loaded correctly.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JSON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"domain"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"seneye"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"Seneye USB Sensor"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"documentation"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"https://github.com/mcclown/pyseneye"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"issue_tracker"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"https://github.com/mcclown/pyseneye/issues"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"codeowners"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"requirements"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"pyseneye==0.1.6"</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"config_flow"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"iot_class"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"local_polling"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"1.1.0"</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domain</w:t>
      </w:r>
      <w:r w:rsidDel="00000000" w:rsidR="00000000" w:rsidRPr="00000000">
        <w:rPr>
          <w:rFonts w:ascii="Google Sans Text" w:cs="Google Sans Text" w:eastAsia="Google Sans Text" w:hAnsi="Google Sans Text"/>
          <w:color w:val="1b1c1d"/>
          <w:rtl w:val="0"/>
        </w:rPr>
        <w:t xml:space="preserve">: A unique, lowercase identifier for the integration. This must match the directory name (seneye).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A user-friendly name that will be displayed in the Home Assistant UI.</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requirements</w:t>
      </w:r>
      <w:r w:rsidDel="00000000" w:rsidR="00000000" w:rsidRPr="00000000">
        <w:rPr>
          <w:rFonts w:ascii="Google Sans Text" w:cs="Google Sans Text" w:eastAsia="Google Sans Text" w:hAnsi="Google Sans Text"/>
          <w:color w:val="1b1c1d"/>
          <w:rtl w:val="0"/>
        </w:rPr>
        <w:t xml:space="preserve">: This is a critical entry. It is an array of Python packages that Home Assistant's package manager will automatically install upon loading the integration. By specifying "pyseneye==0.1.6", we ensure that the necessary communication library is available without requiring manual installation by the end-user.</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config_flow</w:t>
      </w:r>
      <w:r w:rsidDel="00000000" w:rsidR="00000000" w:rsidRPr="00000000">
        <w:rPr>
          <w:rFonts w:ascii="Google Sans Text" w:cs="Google Sans Text" w:eastAsia="Google Sans Text" w:hAnsi="Google Sans Text"/>
          <w:color w:val="1b1c1d"/>
          <w:rtl w:val="0"/>
        </w:rPr>
        <w:t xml:space="preserve">: Setting this to true is essential. It informs Home Assistant that the integration uses a UI-based setup process defined in config_flow.py, enabling it to be added from the integrations page.</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iot_class</w:t>
      </w:r>
      <w:r w:rsidDel="00000000" w:rsidR="00000000" w:rsidRPr="00000000">
        <w:rPr>
          <w:rFonts w:ascii="Google Sans Text" w:cs="Google Sans Text" w:eastAsia="Google Sans Text" w:hAnsi="Google Sans Text"/>
          <w:color w:val="1b1c1d"/>
          <w:rtl w:val="0"/>
        </w:rPr>
        <w:t xml:space="preserve">: This key helps Home Assistant classify the integration's behavior. "local_polling" accurately describes our architecture: the integration runs locally and actively polls the device for data.</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w:t>
      </w:r>
      <w:r w:rsidDel="00000000" w:rsidR="00000000" w:rsidRPr="00000000">
        <w:rPr>
          <w:rFonts w:ascii="Google Sans Text" w:cs="Google Sans Text" w:eastAsia="Google Sans Text" w:hAnsi="Google Sans Text"/>
          <w:color w:val="1b1c1d"/>
          <w:rtl w:val="0"/>
        </w:rPr>
        <w:t xml:space="preserve">: For custom components, a version number following Semantic Versioning is required.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w:t>
      </w:r>
      <w:r w:rsidDel="00000000" w:rsidR="00000000" w:rsidRPr="00000000">
        <w:rPr>
          <w:rFonts w:ascii="Google Sans Text" w:cs="Google Sans Text" w:eastAsia="Google Sans Text" w:hAnsi="Google Sans Text"/>
          <w:b w:val="1"/>
          <w:i w:val="0"/>
          <w:color w:val="1b1c1d"/>
          <w:sz w:val="28"/>
          <w:szCs w:val="28"/>
          <w:rtl w:val="0"/>
        </w:rPr>
        <w:t xml:space="preserve">init</w:t>
      </w:r>
      <w:r w:rsidDel="00000000" w:rsidR="00000000" w:rsidRPr="00000000">
        <w:rPr>
          <w:rFonts w:ascii="Google Sans" w:cs="Google Sans" w:eastAsia="Google Sans" w:hAnsi="Google Sans"/>
          <w:color w:val="1b1c1d"/>
          <w:rtl w:val="0"/>
        </w:rPr>
        <w:t xml:space="preserve">.py and the Coordinator Pattern: Orchestrating Data Flow</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__init__.py file orchestrates the setup of the integration. The modern approach for polled devices is the DataUpdateCoordinator pattern, which provides a centralized and efficient mechanism for fetching data.</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pattern ensures that the physical USB device is queried only once per update interval, and the resulting data is then distributed to all associated sensor entities. This file is also responsible for registering any custom services the integration provides.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custom_components/seneye/__init__.py</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logging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datetime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timedelta</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pyseneye.sud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SUDevice, Action, DeviceType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homeassistant.core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HomeAssistant, ServiceCall</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homeassistant.config_entries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ConfigEntry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homeassistant.helpers.update_coordinator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DataUpdateCoordinator, UpdateFailed</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.const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DOMAIN</w:t>
        <w:br w:type="textWrapping"/>
        <w:br w:type="textWrapping"/>
        <w:t xml:space="preserve">_LOGGER = logging.getLogger(__name__)</w:t>
        <w:br w:type="textWrapping"/>
        <w:t xml:space="preserve">PLATFORMS = [</w:t>
      </w:r>
      <w:r w:rsidDel="00000000" w:rsidR="00000000" w:rsidRPr="00000000">
        <w:rPr>
          <w:rFonts w:ascii="Google Sans Text" w:cs="Google Sans Text" w:eastAsia="Google Sans Text" w:hAnsi="Google Sans Text"/>
          <w:i w:val="0"/>
          <w:color w:val="188038"/>
          <w:sz w:val="20"/>
          <w:szCs w:val="20"/>
          <w:shd w:fill="f0f4f9" w:val="clear"/>
          <w:rtl w:val="0"/>
        </w:rPr>
        <w:t xml:space="preserve">"sensor"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SERVICE_FORCE_UPDATE = </w:t>
      </w:r>
      <w:r w:rsidDel="00000000" w:rsidR="00000000" w:rsidRPr="00000000">
        <w:rPr>
          <w:rFonts w:ascii="Google Sans Text" w:cs="Google Sans Text" w:eastAsia="Google Sans Text" w:hAnsi="Google Sans Text"/>
          <w:i w:val="0"/>
          <w:color w:val="188038"/>
          <w:sz w:val="20"/>
          <w:szCs w:val="20"/>
          <w:shd w:fill="f0f4f9" w:val="clear"/>
          <w:rtl w:val="0"/>
        </w:rPr>
        <w:t xml:space="preserve">"force_update"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async_setup_entry</w:t>
      </w:r>
      <w:r w:rsidDel="00000000" w:rsidR="00000000" w:rsidRPr="00000000">
        <w:rPr>
          <w:rFonts w:ascii="Google Sans Text" w:cs="Google Sans Text" w:eastAsia="Google Sans Text" w:hAnsi="Google Sans Text"/>
          <w:i w:val="0"/>
          <w:color w:val="575b5f"/>
          <w:sz w:val="20"/>
          <w:szCs w:val="20"/>
          <w:shd w:fill="f0f4f9" w:val="clear"/>
          <w:rtl w:val="0"/>
        </w:rPr>
        <w:t xml:space="preserve">(hass: HomeAssistant, entry: ConfigEntry) -&gt; bool: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 up Seneye from a config entry."""</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coordinator = SeneyeDataUpdateCoordinator(hass)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coordinator.async_config_entry_first_refresh()</w:t>
        <w:br w:type="textWrapping"/>
        <w:br w:type="textWrapping"/>
        <w:t xml:space="preserve">    hass.data.setdefault(DOMAIN, {})</w:t>
        <w:br w:type="textWrapping"/>
        <w:t xml:space="preserve">    hass.data[entry.entry_id] = coordinator</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hass.config_entries.async_forward_entry_setups(entry, PLATFORMS)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Register the custom service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async_force_update_service</w:t>
      </w:r>
      <w:r w:rsidDel="00000000" w:rsidR="00000000" w:rsidRPr="00000000">
        <w:rPr>
          <w:rFonts w:ascii="Google Sans Text" w:cs="Google Sans Text" w:eastAsia="Google Sans Text" w:hAnsi="Google Sans Text"/>
          <w:i w:val="0"/>
          <w:color w:val="575b5f"/>
          <w:sz w:val="20"/>
          <w:szCs w:val="20"/>
          <w:shd w:fill="f0f4f9" w:val="clear"/>
          <w:rtl w:val="0"/>
        </w:rPr>
        <w:t xml:space="preserve">(call: ServiceCall) -&gt;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"""Handle the service call to force a refresh."""</w:t>
      </w:r>
      <w:r w:rsidDel="00000000" w:rsidR="00000000" w:rsidRPr="00000000">
        <w:rPr>
          <w:rFonts w:ascii="Google Sans Text" w:cs="Google Sans Text" w:eastAsia="Google Sans Text" w:hAnsi="Google Sans Text"/>
          <w:color w:val="1b1c1d"/>
          <w:shd w:fill="f0f4f9" w:val="clear"/>
          <w:rtl w:val="0"/>
        </w:rPr>
        <w:br w:type="textWrapping"/>
        <w:t xml:space="preserve">        _LOGGER.info(</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 'seneye.force_update' called: forcing a data refresh"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coordinator.async_request_refresh()</w:t>
        <w:br w:type="textWrapping"/>
        <w:br w:type="textWrapping"/>
        <w:t xml:space="preserve">    hass.services.async_register(</w:t>
        <w:br w:type="textWrapping"/>
        <w:t xml:space="preserve">        DOMAIN, SERVICE_FORCE_UPDATE, async_force_update_service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async_unload_entry</w:t>
      </w:r>
      <w:r w:rsidDel="00000000" w:rsidR="00000000" w:rsidRPr="00000000">
        <w:rPr>
          <w:rFonts w:ascii="Google Sans Text" w:cs="Google Sans Text" w:eastAsia="Google Sans Text" w:hAnsi="Google Sans Text"/>
          <w:i w:val="0"/>
          <w:color w:val="575b5f"/>
          <w:sz w:val="20"/>
          <w:szCs w:val="20"/>
          <w:shd w:fill="f0f4f9" w:val="clear"/>
          <w:rtl w:val="0"/>
        </w:rPr>
        <w:t xml:space="preserve">(hass: HomeAssistant, entry: ConfigEntry) -&gt; bool:</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"""Unload a config entry."""</w:t>
      </w:r>
      <w:r w:rsidDel="00000000" w:rsidR="00000000" w:rsidRPr="00000000">
        <w:rPr>
          <w:rFonts w:ascii="Google Sans Text" w:cs="Google Sans Text" w:eastAsia="Google Sans Text" w:hAnsi="Google Sans Text"/>
          <w:color w:val="1b1c1d"/>
          <w:shd w:fill="f0f4f9" w:val="clear"/>
          <w:rtl w:val="0"/>
        </w:rPr>
        <w:br w:type="textWrapping"/>
        <w:t xml:space="preserve">    unload_ok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hass.config_entries.async_unload_platforms(entry, PLATFORMS)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unload_ok:</w:t>
        <w:br w:type="textWrapping"/>
        <w:t xml:space="preserve">        hass.data.pop(entry.entry_id)</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Unregister the service when the integration is unloaded</w:t>
      </w:r>
      <w:r w:rsidDel="00000000" w:rsidR="00000000" w:rsidRPr="00000000">
        <w:rPr>
          <w:rFonts w:ascii="Google Sans Text" w:cs="Google Sans Text" w:eastAsia="Google Sans Text" w:hAnsi="Google Sans Text"/>
          <w:color w:val="1b1c1d"/>
          <w:shd w:fill="f0f4f9" w:val="clear"/>
          <w:rtl w:val="0"/>
        </w:rPr>
        <w:br w:type="textWrapping"/>
        <w:t xml:space="preserve">        hass.services.async_remove(DOMAIN, SERVICE_FORCE_UPDATE)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unload_ok</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SeneyeDataUpdateCoordinator(DataUpdateCoordinator):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"""Class to manage fetching Seneye data."""</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hass: HomeAssistant):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"""Initialize the coordinator."""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().__init__(</w:t>
        <w:br w:type="textWrapping"/>
        <w:t xml:space="preserve">            hass,</w:t>
        <w:br w:type="textWrapping"/>
        <w:t xml:space="preserve">            _LOGGER,</w:t>
        <w:br w:type="textWrapping"/>
        <w:t xml:space="preserve">            name=DOMAIN,</w:t>
        <w:br w:type="textWrapping"/>
        <w:t xml:space="preserve">            update_interval=timedelta(minutes=</w:t>
      </w:r>
      <w:r w:rsidDel="00000000" w:rsidR="00000000" w:rsidRPr="00000000">
        <w:rPr>
          <w:rFonts w:ascii="Google Sans Text" w:cs="Google Sans Text" w:eastAsia="Google Sans Text" w:hAnsi="Google Sans Text"/>
          <w:i w:val="0"/>
          <w:color w:val="b55908"/>
          <w:sz w:val="20"/>
          <w:szCs w:val="20"/>
          <w:shd w:fill="f0f4f9" w:val="clear"/>
          <w:rtl w:val="0"/>
        </w:rPr>
        <w:t xml:space="preserve">30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_async_update_data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"""Fetch data from the Seneye device."""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self.hass.async_add_executor_job(self._get_seneye_data)</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b1c1d"/>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b1c1d"/>
          <w:shd w:fill="f0f4f9" w:val="clear"/>
          <w:rtl w:val="0"/>
        </w:rPr>
        <w:t xml:space="preserve"> err: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b1c1d"/>
          <w:shd w:fill="f0f4f9" w:val="clear"/>
          <w:rtl w:val="0"/>
        </w:rPr>
        <w:t xml:space="preserve"> UpdateFailed(</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communicating with Seneye device: </w:t>
      </w:r>
      <w:r w:rsidDel="00000000" w:rsidR="00000000" w:rsidRPr="00000000">
        <w:rPr>
          <w:rFonts w:ascii="Google Sans Text" w:cs="Google Sans Text" w:eastAsia="Google Sans Text" w:hAnsi="Google Sans Text"/>
          <w:i w:val="0"/>
          <w:color w:val="1b1c1d"/>
          <w:sz w:val="20"/>
          <w:szCs w:val="20"/>
          <w:shd w:fill="f0f4f9" w:val="clear"/>
          <w:rtl w:val="0"/>
        </w:rPr>
        <w:t xml:space="preserve">{err}</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_get_seneye_data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"""Synchronous function to communicate with the USB device."""</w:t>
      </w:r>
      <w:r w:rsidDel="00000000" w:rsidR="00000000" w:rsidRPr="00000000">
        <w:rPr>
          <w:rFonts w:ascii="Google Sans Text" w:cs="Google Sans Text" w:eastAsia="Google Sans Text" w:hAnsi="Google Sans Text"/>
          <w:color w:val="1b1c1d"/>
          <w:shd w:fill="f0f4f9" w:val="clear"/>
          <w:rtl w:val="0"/>
        </w:rPr>
        <w:br w:type="textWrapping"/>
        <w:t xml:space="preserve">        device = SUDevice()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Enter interactive mode to prepare for reading</w:t>
      </w:r>
      <w:r w:rsidDel="00000000" w:rsidR="00000000" w:rsidRPr="00000000">
        <w:rPr>
          <w:rFonts w:ascii="Google Sans Text" w:cs="Google Sans Text" w:eastAsia="Google Sans Text" w:hAnsi="Google Sans Text"/>
          <w:color w:val="1b1c1d"/>
          <w:shd w:fill="f0f4f9" w:val="clear"/>
          <w:rtl w:val="0"/>
        </w:rPr>
        <w:br w:type="textWrapping"/>
        <w:t xml:space="preserve">            device.action(Action.ENTER_INTERACTIVE_MODE)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Request a full sensor reading</w:t>
      </w:r>
      <w:r w:rsidDel="00000000" w:rsidR="00000000" w:rsidRPr="00000000">
        <w:rPr>
          <w:rFonts w:ascii="Google Sans Text" w:cs="Google Sans Text" w:eastAsia="Google Sans Text" w:hAnsi="Google Sans Text"/>
          <w:color w:val="1b1c1d"/>
          <w:shd w:fill="f0f4f9" w:val="clear"/>
          <w:rtl w:val="0"/>
        </w:rPr>
        <w:br w:type="textWrapping"/>
        <w:t xml:space="preserve">            response = device.action(Action.SENSOR_READING)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response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Always ensure the device connection is closed</w:t>
      </w:r>
      <w:r w:rsidDel="00000000" w:rsidR="00000000" w:rsidRPr="00000000">
        <w:rPr>
          <w:rFonts w:ascii="Google Sans Text" w:cs="Google Sans Text" w:eastAsia="Google Sans Text" w:hAnsi="Google Sans Text"/>
          <w:color w:val="1b1c1d"/>
          <w:shd w:fill="f0f4f9" w:val="clear"/>
          <w:rtl w:val="0"/>
        </w:rPr>
        <w:br w:type="textWrapping"/>
        <w:t xml:space="preserve">            device.close()</w:t>
        <w:br w:type="textWrapping"/>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updated code now includes the registration of the force_update service. When seneye.force_update is called from an automation or the developer tools, the async_force_update_service function is executed. This function then calls coordinator.async_request_refresh(), which is the standard Home Assistant method to trigger an immediate, on-demand poll of the device data, bypassing the regular 30-minute interval.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sensor.py: The Heart of the Integration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file defines the sensor entities that will be presented to the user. By leveraging the DataUpdateCoordinator and the SensorEntityDescription dataclass, we can create a clean, efficient, and easily extensible implementation. The SensorEntityDescription allows us to define the static characteristics of each sensor (name, icon, unit, etc.) in a declarative manner, and then use a single generic sensor class to bring them all to life.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a specification table defines the entities to be created. This serves as a blueprint for the implementation and confirms that all user-requested metrics are included.</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Measurement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Entity ID Suffix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Friendly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Unit of Measurement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Device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Icon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Seneye 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mdi:thermometer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Seneye 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mdi:ph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NH₃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_nh3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Seneye NH₃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mdi:molecule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_in_water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Seneye In Water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mdi:water-check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Slide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_slide_status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Seneye Slide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mdi:wiper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_par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Seneye PAR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μmol/m²/s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mdi:solar-power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_pur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Seneye PUR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mdi:theme-light-dark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_lux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Seneye LUX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illuminance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mdi:brightness-5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Kelvin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_kelvin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Seneye Kelvin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mdi:temperature-kelvin</w:t>
            </w:r>
          </w:p>
        </w:tc>
      </w:tr>
    </w:tbl>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code implements these sensors.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custom_components/seneye/sensor.py</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__future__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annotations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logging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dataclasses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dataclass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homeassistant.components.sensor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SensorEntity,</w:t>
        <w:br w:type="textWrapping"/>
        <w:t xml:space="preserve">    SensorEntityDescription,</w:t>
        <w:br w:type="textWrapping"/>
        <w:t xml:space="preserve">    SensorStateClass,</w:t>
        <w:br w:type="textWrapping"/>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homeassistant.const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UnitOfTemperature, CONCENTRATION_PARTS_PER_MILLION, LIGHT_LUX</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homeassistant.core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HomeAssistant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homeassistant.config_entries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ConfigEntry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homeassistant.helpers.entity_platform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AddEntitiesCallback</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homeassistant.helpers.update_coordinator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CoordinatorEntity</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.const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DOMAIN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SeneyeDataUpdateCoordinator</w:t>
        <w:br w:type="textWrapping"/>
        <w:br w:type="textWrapping"/>
        <w:t xml:space="preserve">_LOGGER = logging.getLogger(__name__)</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@dataclass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SeneyeSensorEntityDescription(SensorEntityDescription):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"""Describes a Seneye sensor entity."""</w:t>
      </w:r>
      <w:r w:rsidDel="00000000" w:rsidR="00000000" w:rsidRPr="00000000">
        <w:rPr>
          <w:rFonts w:ascii="Google Sans Text" w:cs="Google Sans Text" w:eastAsia="Google Sans Text" w:hAnsi="Google Sans Text"/>
          <w:color w:val="1b1c1d"/>
          <w:shd w:fill="f0f4f9" w:val="clear"/>
          <w:rtl w:val="0"/>
        </w:rPr>
        <w:br w:type="textWrapping"/>
        <w:t xml:space="preserve">    value_fn: </w:t>
      </w:r>
      <w:r w:rsidDel="00000000" w:rsidR="00000000" w:rsidRPr="00000000">
        <w:rPr>
          <w:rFonts w:ascii="Google Sans Text" w:cs="Google Sans Text" w:eastAsia="Google Sans Text" w:hAnsi="Google Sans Text"/>
          <w:i w:val="0"/>
          <w:color w:val="1967d2"/>
          <w:sz w:val="20"/>
          <w:szCs w:val="20"/>
          <w:shd w:fill="f0f4f9" w:val="clear"/>
          <w:rtl w:val="0"/>
        </w:rPr>
        <w:t xml:space="preserve">callable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SENSORS: </w:t>
      </w:r>
      <w:r w:rsidDel="00000000" w:rsidR="00000000" w:rsidRPr="00000000">
        <w:rPr>
          <w:rFonts w:ascii="Google Sans Text" w:cs="Google Sans Text" w:eastAsia="Google Sans Text" w:hAnsi="Google Sans Text"/>
          <w:i w:val="0"/>
          <w:color w:val="1967d2"/>
          <w:sz w:val="20"/>
          <w:szCs w:val="20"/>
          <w:shd w:fill="f0f4f9" w:val="clear"/>
          <w:rtl w:val="0"/>
        </w:rPr>
        <w:t xml:space="preserve">tuple</w:t>
      </w:r>
      <w:r w:rsidDel="00000000" w:rsidR="00000000" w:rsidRPr="00000000">
        <w:rPr>
          <w:rFonts w:ascii="Google Sans Text" w:cs="Google Sans Text" w:eastAsia="Google Sans Text" w:hAnsi="Google Sans Text"/>
          <w:color w:val="1b1c1d"/>
          <w:shd w:fill="f0f4f9" w:val="clear"/>
          <w:rtl w:val="0"/>
        </w:rPr>
        <w:t xml:space="preserve"> = (</w:t>
        <w:br w:type="textWrapping"/>
        <w:t xml:space="preserve">    SeneyeSensorEntityDescription(</w:t>
        <w:br w:type="textWrapping"/>
        <w:t xml:space="preserve">        key=</w:t>
      </w:r>
      <w:r w:rsidDel="00000000" w:rsidR="00000000" w:rsidRPr="00000000">
        <w:rPr>
          <w:rFonts w:ascii="Google Sans Text" w:cs="Google Sans Text" w:eastAsia="Google Sans Text" w:hAnsi="Google Sans Text"/>
          <w:i w:val="0"/>
          <w:color w:val="188038"/>
          <w:sz w:val="20"/>
          <w:szCs w:val="20"/>
          <w:shd w:fill="f0f4f9" w:val="clear"/>
          <w:rtl w:val="0"/>
        </w:rPr>
        <w:t xml:space="preserve">"temperature"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"Temperature"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native_unit_of_measurement=UnitOfTemperature.CELSIUS,</w:t>
        <w:br w:type="textWrapping"/>
        <w:t xml:space="preserve">        device_class=</w:t>
      </w:r>
      <w:r w:rsidDel="00000000" w:rsidR="00000000" w:rsidRPr="00000000">
        <w:rPr>
          <w:rFonts w:ascii="Google Sans Text" w:cs="Google Sans Text" w:eastAsia="Google Sans Text" w:hAnsi="Google Sans Text"/>
          <w:i w:val="0"/>
          <w:color w:val="188038"/>
          <w:sz w:val="20"/>
          <w:szCs w:val="20"/>
          <w:shd w:fill="f0f4f9" w:val="clear"/>
          <w:rtl w:val="0"/>
        </w:rPr>
        <w:t xml:space="preserve">"temperature"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state_class=SensorStateClass.MEASUREMENT,</w:t>
        <w:br w:type="textWrapping"/>
        <w:t xml:space="preserve">        value_fn=</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data: data.temperature,</w:t>
        <w:br w:type="textWrapping"/>
        <w:t xml:space="preserve">    ),</w:t>
        <w:br w:type="textWrapping"/>
        <w:t xml:space="preserve">    SeneyeSensorEntityDescription(</w:t>
        <w:br w:type="textWrapping"/>
        <w:t xml:space="preserve">        key=</w:t>
      </w:r>
      <w:r w:rsidDel="00000000" w:rsidR="00000000" w:rsidRPr="00000000">
        <w:rPr>
          <w:rFonts w:ascii="Google Sans Text" w:cs="Google Sans Text" w:eastAsia="Google Sans Text" w:hAnsi="Google Sans Text"/>
          <w:i w:val="0"/>
          <w:color w:val="188038"/>
          <w:sz w:val="20"/>
          <w:szCs w:val="20"/>
          <w:shd w:fill="f0f4f9" w:val="clear"/>
          <w:rtl w:val="0"/>
        </w:rPr>
        <w:t xml:space="preserve">"ph"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"pH"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native_unit_of_measurement=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"pH"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icon=</w:t>
      </w:r>
      <w:r w:rsidDel="00000000" w:rsidR="00000000" w:rsidRPr="00000000">
        <w:rPr>
          <w:rFonts w:ascii="Google Sans Text" w:cs="Google Sans Text" w:eastAsia="Google Sans Text" w:hAnsi="Google Sans Text"/>
          <w:i w:val="0"/>
          <w:color w:val="188038"/>
          <w:sz w:val="20"/>
          <w:szCs w:val="20"/>
          <w:shd w:fill="f0f4f9" w:val="clear"/>
          <w:rtl w:val="0"/>
        </w:rPr>
        <w:t xml:space="preserve">"mdi:ph"</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state_class=SensorStateClass.MEASUREMENT,</w:t>
        <w:br w:type="textWrapping"/>
        <w:t xml:space="preserve">        value_fn=</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data: data.ph,</w:t>
        <w:br w:type="textWrapping"/>
        <w:t xml:space="preserve">    ),</w:t>
        <w:br w:type="textWrapping"/>
        <w:t xml:space="preserve">    SeneyeSensorEntityDescription(</w:t>
        <w:br w:type="textWrapping"/>
        <w:t xml:space="preserve">        key=</w:t>
      </w:r>
      <w:r w:rsidDel="00000000" w:rsidR="00000000" w:rsidRPr="00000000">
        <w:rPr>
          <w:rFonts w:ascii="Google Sans Text" w:cs="Google Sans Text" w:eastAsia="Google Sans Text" w:hAnsi="Google Sans Text"/>
          <w:i w:val="0"/>
          <w:color w:val="188038"/>
          <w:sz w:val="20"/>
          <w:szCs w:val="20"/>
          <w:shd w:fill="f0f4f9" w:val="clear"/>
          <w:rtl w:val="0"/>
        </w:rPr>
        <w:t xml:space="preserve">"nh3"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"NH3"</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native_unit_of_measurement=CONCENTRATION_PARTS_PER_MILLION,</w:t>
        <w:br w:type="textWrapping"/>
        <w:t xml:space="preserve">        icon=</w:t>
      </w:r>
      <w:r w:rsidDel="00000000" w:rsidR="00000000" w:rsidRPr="00000000">
        <w:rPr>
          <w:rFonts w:ascii="Google Sans Text" w:cs="Google Sans Text" w:eastAsia="Google Sans Text" w:hAnsi="Google Sans Text"/>
          <w:i w:val="0"/>
          <w:color w:val="188038"/>
          <w:sz w:val="20"/>
          <w:szCs w:val="20"/>
          <w:shd w:fill="f0f4f9" w:val="clear"/>
          <w:rtl w:val="0"/>
        </w:rPr>
        <w:t xml:space="preserve">"mdi:molecule"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state_class=SensorStateClass.MEASUREMENT,</w:t>
        <w:br w:type="textWrapping"/>
        <w:t xml:space="preserve">        value_fn=</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data: data.nh3,</w:t>
        <w:br w:type="textWrapping"/>
        <w:t xml:space="preserve">    ),</w:t>
        <w:br w:type="textWrapping"/>
        <w:t xml:space="preserve">    SeneyeSensorEntityDescription(</w:t>
        <w:br w:type="textWrapping"/>
        <w:t xml:space="preserve">        key=</w:t>
      </w:r>
      <w:r w:rsidDel="00000000" w:rsidR="00000000" w:rsidRPr="00000000">
        <w:rPr>
          <w:rFonts w:ascii="Google Sans Text" w:cs="Google Sans Text" w:eastAsia="Google Sans Text" w:hAnsi="Google Sans Text"/>
          <w:i w:val="0"/>
          <w:color w:val="188038"/>
          <w:sz w:val="20"/>
          <w:szCs w:val="20"/>
          <w:shd w:fill="f0f4f9" w:val="clear"/>
          <w:rtl w:val="0"/>
        </w:rPr>
        <w:t xml:space="preserve">"in_water"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"In Water"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icon=</w:t>
      </w:r>
      <w:r w:rsidDel="00000000" w:rsidR="00000000" w:rsidRPr="00000000">
        <w:rPr>
          <w:rFonts w:ascii="Google Sans Text" w:cs="Google Sans Text" w:eastAsia="Google Sans Text" w:hAnsi="Google Sans Text"/>
          <w:i w:val="0"/>
          <w:color w:val="188038"/>
          <w:sz w:val="20"/>
          <w:szCs w:val="20"/>
          <w:shd w:fill="f0f4f9" w:val="clear"/>
          <w:rtl w:val="0"/>
        </w:rPr>
        <w:t xml:space="preserve">"mdi:water-check"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value_fn=</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data: </w:t>
      </w:r>
      <w:r w:rsidDel="00000000" w:rsidR="00000000" w:rsidRPr="00000000">
        <w:rPr>
          <w:rFonts w:ascii="Google Sans Text" w:cs="Google Sans Text" w:eastAsia="Google Sans Text" w:hAnsi="Google Sans Text"/>
          <w:i w:val="0"/>
          <w:color w:val="188038"/>
          <w:sz w:val="20"/>
          <w:szCs w:val="20"/>
          <w:shd w:fill="f0f4f9" w:val="clear"/>
          <w:rtl w:val="0"/>
        </w:rPr>
        <w:t xml:space="preserve">"In Water"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data.in_water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"Out of Water"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SeneyeSensorEntityDescription(</w:t>
        <w:br w:type="textWrapping"/>
        <w:t xml:space="preserve">        key=</w:t>
      </w:r>
      <w:r w:rsidDel="00000000" w:rsidR="00000000" w:rsidRPr="00000000">
        <w:rPr>
          <w:rFonts w:ascii="Google Sans Text" w:cs="Google Sans Text" w:eastAsia="Google Sans Text" w:hAnsi="Google Sans Text"/>
          <w:i w:val="0"/>
          <w:color w:val="188038"/>
          <w:sz w:val="20"/>
          <w:szCs w:val="20"/>
          <w:shd w:fill="f0f4f9" w:val="clear"/>
          <w:rtl w:val="0"/>
        </w:rPr>
        <w:t xml:space="preserve">"slide_ok"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"Slide Status"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icon=</w:t>
      </w:r>
      <w:r w:rsidDel="00000000" w:rsidR="00000000" w:rsidRPr="00000000">
        <w:rPr>
          <w:rFonts w:ascii="Google Sans Text" w:cs="Google Sans Text" w:eastAsia="Google Sans Text" w:hAnsi="Google Sans Text"/>
          <w:i w:val="0"/>
          <w:color w:val="188038"/>
          <w:sz w:val="20"/>
          <w:szCs w:val="20"/>
          <w:shd w:fill="f0f4f9" w:val="clear"/>
          <w:rtl w:val="0"/>
        </w:rPr>
        <w:t xml:space="preserve">"mdi:wiper"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value_fn=</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data: </w:t>
      </w:r>
      <w:r w:rsidDel="00000000" w:rsidR="00000000" w:rsidRPr="00000000">
        <w:rPr>
          <w:rFonts w:ascii="Google Sans Text" w:cs="Google Sans Text" w:eastAsia="Google Sans Text" w:hAnsi="Google Sans Text"/>
          <w:i w:val="0"/>
          <w:color w:val="188038"/>
          <w:sz w:val="20"/>
          <w:szCs w:val="20"/>
          <w:shd w:fill="f0f4f9" w:val="clear"/>
          <w:rtl w:val="0"/>
        </w:rPr>
        <w:t xml:space="preserve">"OK"</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b1c1d"/>
          <w:shd w:fill="f0f4f9" w:val="clear"/>
          <w:rtl w:val="0"/>
        </w:rPr>
        <w:t xml:space="preserve"> data.slide_expired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"Expired"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SeneyeSensorEntityDescription(</w:t>
        <w:br w:type="textWrapping"/>
        <w:t xml:space="preserve">        key=</w:t>
      </w:r>
      <w:r w:rsidDel="00000000" w:rsidR="00000000" w:rsidRPr="00000000">
        <w:rPr>
          <w:rFonts w:ascii="Google Sans Text" w:cs="Google Sans Text" w:eastAsia="Google Sans Text" w:hAnsi="Google Sans Text"/>
          <w:i w:val="0"/>
          <w:color w:val="188038"/>
          <w:sz w:val="20"/>
          <w:szCs w:val="20"/>
          <w:shd w:fill="f0f4f9" w:val="clear"/>
          <w:rtl w:val="0"/>
        </w:rPr>
        <w:t xml:space="preserve">"par"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"PAR"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native_unit_of_measurement=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"μmol/m²/s"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icon=</w:t>
      </w:r>
      <w:r w:rsidDel="00000000" w:rsidR="00000000" w:rsidRPr="00000000">
        <w:rPr>
          <w:rFonts w:ascii="Google Sans Text" w:cs="Google Sans Text" w:eastAsia="Google Sans Text" w:hAnsi="Google Sans Text"/>
          <w:i w:val="0"/>
          <w:color w:val="188038"/>
          <w:sz w:val="20"/>
          <w:szCs w:val="20"/>
          <w:shd w:fill="f0f4f9" w:val="clear"/>
          <w:rtl w:val="0"/>
        </w:rPr>
        <w:t xml:space="preserve">"mdi:solar-power"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state_class=SensorStateClass.MEASUREMENT,</w:t>
        <w:br w:type="textWrapping"/>
        <w:t xml:space="preserve">        value_fn=</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data: data.par,</w:t>
        <w:br w:type="textWrapping"/>
        <w:t xml:space="preserve">    ),</w:t>
        <w:br w:type="textWrapping"/>
        <w:t xml:space="preserve">    SeneyeSensorEntityDescription(</w:t>
        <w:br w:type="textWrapping"/>
        <w:t xml:space="preserve">        key=</w:t>
      </w:r>
      <w:r w:rsidDel="00000000" w:rsidR="00000000" w:rsidRPr="00000000">
        <w:rPr>
          <w:rFonts w:ascii="Google Sans Text" w:cs="Google Sans Text" w:eastAsia="Google Sans Text" w:hAnsi="Google Sans Text"/>
          <w:i w:val="0"/>
          <w:color w:val="188038"/>
          <w:sz w:val="20"/>
          <w:szCs w:val="20"/>
          <w:shd w:fill="f0f4f9" w:val="clear"/>
          <w:rtl w:val="0"/>
        </w:rPr>
        <w:t xml:space="preserve">"pur"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"PUR"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native_unit_of_measurement=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icon=</w:t>
      </w:r>
      <w:r w:rsidDel="00000000" w:rsidR="00000000" w:rsidRPr="00000000">
        <w:rPr>
          <w:rFonts w:ascii="Google Sans Text" w:cs="Google Sans Text" w:eastAsia="Google Sans Text" w:hAnsi="Google Sans Text"/>
          <w:i w:val="0"/>
          <w:color w:val="188038"/>
          <w:sz w:val="20"/>
          <w:szCs w:val="20"/>
          <w:shd w:fill="f0f4f9" w:val="clear"/>
          <w:rtl w:val="0"/>
        </w:rPr>
        <w:t xml:space="preserve">"mdi:theme-light-dark"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state_class=SensorStateClass.MEASUREMENT,</w:t>
        <w:br w:type="textWrapping"/>
        <w:t xml:space="preserve">        value_fn=</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data: data.pur,</w:t>
        <w:br w:type="textWrapping"/>
        <w:t xml:space="preserve">    ),</w:t>
        <w:br w:type="textWrapping"/>
        <w:t xml:space="preserve">    SeneyeSensorEntityDescription(</w:t>
        <w:br w:type="textWrapping"/>
        <w:t xml:space="preserve">        key=</w:t>
      </w:r>
      <w:r w:rsidDel="00000000" w:rsidR="00000000" w:rsidRPr="00000000">
        <w:rPr>
          <w:rFonts w:ascii="Google Sans Text" w:cs="Google Sans Text" w:eastAsia="Google Sans Text" w:hAnsi="Google Sans Text"/>
          <w:i w:val="0"/>
          <w:color w:val="188038"/>
          <w:sz w:val="20"/>
          <w:szCs w:val="20"/>
          <w:shd w:fill="f0f4f9" w:val="clear"/>
          <w:rtl w:val="0"/>
        </w:rPr>
        <w:t xml:space="preserve">"lux"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"LUX"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native_unit_of_measurement=LIGHT_LUX,</w:t>
        <w:br w:type="textWrapping"/>
        <w:t xml:space="preserve">        device_class=</w:t>
      </w:r>
      <w:r w:rsidDel="00000000" w:rsidR="00000000" w:rsidRPr="00000000">
        <w:rPr>
          <w:rFonts w:ascii="Google Sans Text" w:cs="Google Sans Text" w:eastAsia="Google Sans Text" w:hAnsi="Google Sans Text"/>
          <w:i w:val="0"/>
          <w:color w:val="188038"/>
          <w:sz w:val="20"/>
          <w:szCs w:val="20"/>
          <w:shd w:fill="f0f4f9" w:val="clear"/>
          <w:rtl w:val="0"/>
        </w:rPr>
        <w:t xml:space="preserve">"illuminance"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state_class=SensorStateClass.MEASUREMENT,</w:t>
        <w:br w:type="textWrapping"/>
        <w:t xml:space="preserve">        value_fn=</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data: data.lux,</w:t>
        <w:br w:type="textWrapping"/>
        <w:t xml:space="preserve">    ),</w:t>
        <w:br w:type="textWrapping"/>
        <w:t xml:space="preserve">    SeneyeSensorEntityDescription(</w:t>
        <w:br w:type="textWrapping"/>
        <w:t xml:space="preserve">        key=</w:t>
      </w:r>
      <w:r w:rsidDel="00000000" w:rsidR="00000000" w:rsidRPr="00000000">
        <w:rPr>
          <w:rFonts w:ascii="Google Sans Text" w:cs="Google Sans Text" w:eastAsia="Google Sans Text" w:hAnsi="Google Sans Text"/>
          <w:i w:val="0"/>
          <w:color w:val="188038"/>
          <w:sz w:val="20"/>
          <w:szCs w:val="20"/>
          <w:shd w:fill="f0f4f9" w:val="clear"/>
          <w:rtl w:val="0"/>
        </w:rPr>
        <w:t xml:space="preserve">"kelvin"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"Kelvin"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native_unit_of_measurement=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icon=</w:t>
      </w:r>
      <w:r w:rsidDel="00000000" w:rsidR="00000000" w:rsidRPr="00000000">
        <w:rPr>
          <w:rFonts w:ascii="Google Sans Text" w:cs="Google Sans Text" w:eastAsia="Google Sans Text" w:hAnsi="Google Sans Text"/>
          <w:i w:val="0"/>
          <w:color w:val="188038"/>
          <w:sz w:val="20"/>
          <w:szCs w:val="20"/>
          <w:shd w:fill="f0f4f9" w:val="clear"/>
          <w:rtl w:val="0"/>
        </w:rPr>
        <w:t xml:space="preserve">"mdi:temperature-kelvin"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state_class=SensorStateClass.MEASUREMENT,</w:t>
        <w:br w:type="textWrapping"/>
        <w:t xml:space="preserve">        value_fn=</w:t>
      </w:r>
      <w:r w:rsidDel="00000000" w:rsidR="00000000" w:rsidRPr="00000000">
        <w:rPr>
          <w:rFonts w:ascii="Google Sans Text" w:cs="Google Sans Text" w:eastAsia="Google Sans Text" w:hAnsi="Google Sans Text"/>
          <w:i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b1c1d"/>
          <w:shd w:fill="f0f4f9" w:val="clear"/>
          <w:rtl w:val="0"/>
        </w:rPr>
        <w:t xml:space="preserve"> data: data.kelvin,</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async_setup_entry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hass: HomeAssistant,</w:t>
        <w:br w:type="textWrapping"/>
        <w:t xml:space="preserve">    entry: ConfigEntry,</w:t>
        <w:br w:type="textWrapping"/>
        <w:t xml:space="preserve">    async_add_entities: AddEntitiesCallback,</w:t>
        <w:br w:type="textWrapping"/>
        <w:t xml:space="preserve">) -&gt;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"""Set up the Seneye sensor platform."""</w:t>
      </w:r>
      <w:r w:rsidDel="00000000" w:rsidR="00000000" w:rsidRPr="00000000">
        <w:rPr>
          <w:rFonts w:ascii="Google Sans Text" w:cs="Google Sans Text" w:eastAsia="Google Sans Text" w:hAnsi="Google Sans Text"/>
          <w:color w:val="1b1c1d"/>
          <w:shd w:fill="f0f4f9" w:val="clear"/>
          <w:rtl w:val="0"/>
        </w:rPr>
        <w:br w:type="textWrapping"/>
        <w:t xml:space="preserve">    coordinator: SeneyeDataUpdateCoordinator = hass.data[entry.entry_id]</w:t>
        <w:br w:type="textWrapping"/>
        <w:t xml:space="preserve">    </w:t>
        <w:br w:type="textWrapping"/>
        <w:t xml:space="preserve">    entities =</w:t>
        <w:br w:type="textWrapping"/>
        <w:t xml:space="preserve">    async_add_entities(entities)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SeneyeSensor(CoordinatorEntity, SensorEntity):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"""Representation of a Seneye sensor."""</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entity_description: SeneyeSensorEntityDescription</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self,</w:t>
        <w:br w:type="textWrapping"/>
        <w:t xml:space="preserve">        coordinator: SeneyeDataUpdateCoordinator,</w:t>
        <w:br w:type="textWrapping"/>
        <w:t xml:space="preserve">        description: SeneyeSensorEntityDescription,</w:t>
        <w:br w:type="textWrapping"/>
        <w:t xml:space="preserve">    ) -&gt; </w:t>
      </w:r>
      <w:r w:rsidDel="00000000" w:rsidR="00000000" w:rsidRPr="00000000">
        <w:rPr>
          <w:rFonts w:ascii="Google Sans Text" w:cs="Google Sans Text" w:eastAsia="Google Sans Text" w:hAnsi="Google Sans Text"/>
          <w:i w:val="0"/>
          <w:color w:val="8430ce"/>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"""Initialize the sensor."""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super</w:t>
      </w:r>
      <w:r w:rsidDel="00000000" w:rsidR="00000000" w:rsidRPr="00000000">
        <w:rPr>
          <w:rFonts w:ascii="Google Sans Text" w:cs="Google Sans Text" w:eastAsia="Google Sans Text" w:hAnsi="Google Sans Text"/>
          <w:color w:val="1b1c1d"/>
          <w:shd w:fill="f0f4f9" w:val="clear"/>
          <w:rtl w:val="0"/>
        </w:rPr>
        <w:t xml:space="preserve">().__init__(coordinator)</w:t>
        <w:br w:type="textWrapping"/>
        <w:t xml:space="preserve">        self.entity_description = description</w:t>
        <w:br w:type="textWrapping"/>
        <w:t xml:space="preserve">        self._attr_unique_id = </w:t>
      </w:r>
      <w:r w:rsidDel="00000000" w:rsidR="00000000" w:rsidRPr="00000000">
        <w:rPr>
          <w:rFonts w:ascii="Google Sans Text" w:cs="Google Sans Text" w:eastAsia="Google Sans Text" w:hAnsi="Google Sans Text"/>
          <w:i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color w:val="1b1c1d"/>
          <w:sz w:val="20"/>
          <w:szCs w:val="20"/>
          <w:shd w:fill="f0f4f9" w:val="clear"/>
          <w:rtl w:val="0"/>
        </w:rPr>
        <w:t xml:space="preserve">{coordinator.config_entry.entry_id}</w:t>
      </w:r>
      <w:r w:rsidDel="00000000" w:rsidR="00000000" w:rsidRPr="00000000">
        <w:rPr>
          <w:rFonts w:ascii="Google Sans Text" w:cs="Google Sans Text" w:eastAsia="Google Sans Text" w:hAnsi="Google Sans Text"/>
          <w:i w:val="0"/>
          <w:color w:val="188038"/>
          <w:sz w:val="20"/>
          <w:szCs w:val="20"/>
          <w:shd w:fill="f0f4f9" w:val="clear"/>
          <w:rtl w:val="0"/>
        </w:rPr>
        <w:t xml:space="preserve">_</w:t>
      </w:r>
      <w:r w:rsidDel="00000000" w:rsidR="00000000" w:rsidRPr="00000000">
        <w:rPr>
          <w:rFonts w:ascii="Google Sans Text" w:cs="Google Sans Text" w:eastAsia="Google Sans Text" w:hAnsi="Google Sans Text"/>
          <w:i w:val="0"/>
          <w:color w:val="1b1c1d"/>
          <w:sz w:val="20"/>
          <w:szCs w:val="20"/>
          <w:shd w:fill="f0f4f9" w:val="clear"/>
          <w:rtl w:val="0"/>
        </w:rPr>
        <w:t xml:space="preserve">{description.key}</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self._attr_name = </w:t>
      </w:r>
      <w:r w:rsidDel="00000000" w:rsidR="00000000" w:rsidRPr="00000000">
        <w:rPr>
          <w:rFonts w:ascii="Google Sans Text" w:cs="Google Sans Text" w:eastAsia="Google Sans Text" w:hAnsi="Google Sans Text"/>
          <w:i w:val="0"/>
          <w:color w:val="188038"/>
          <w:sz w:val="20"/>
          <w:szCs w:val="20"/>
          <w:shd w:fill="f0f4f9" w:val="clear"/>
          <w:rtl w:val="0"/>
        </w:rPr>
        <w:t xml:space="preserve">f"Seneye </w:t>
      </w:r>
      <w:r w:rsidDel="00000000" w:rsidR="00000000" w:rsidRPr="00000000">
        <w:rPr>
          <w:rFonts w:ascii="Google Sans Text" w:cs="Google Sans Text" w:eastAsia="Google Sans Text" w:hAnsi="Google Sans Text"/>
          <w:i w:val="0"/>
          <w:color w:val="1b1c1d"/>
          <w:sz w:val="20"/>
          <w:szCs w:val="20"/>
          <w:shd w:fill="f0f4f9" w:val="clear"/>
          <w:rtl w:val="0"/>
        </w:rPr>
        <w:t xml:space="preserve">{description.name}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    @property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native_value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(self) -&gt; str | int | float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"""Return the state of the sensor."""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self.coordinator.data </w:t>
      </w:r>
      <w:r w:rsidDel="00000000" w:rsidR="00000000" w:rsidRPr="00000000">
        <w:rPr>
          <w:rFonts w:ascii="Google Sans Text" w:cs="Google Sans Text" w:eastAsia="Google Sans Text" w:hAnsi="Google Sans Text"/>
          <w:i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b1c1d"/>
          <w:shd w:fill="f0f4f9" w:val="clear"/>
          <w:rtl w:val="0"/>
        </w:rPr>
        <w:t xml:space="preserve"> self.entity_description.value_fn:</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self.entity_description.value_fn(self.coordinator.data)</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implementation creates a scalable and maintainable sensor platform. To add a new sensor in the future, one would only need to add a new SeneyeSensorEntityDescription to the SENSORS tuple; no other code changes would be required.</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SeneyeSensor class inherits from CoordinatorEntity, which automatically handles subscribing to updates from the coordinator, ensuring that the sensor's state is refreshed whenever new data is fetched from the device.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config_flow.py: Enabling UI-Based Setup</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eliminate the need for manual YAML configuration, we introduce a config_flow.py file. Since the Seneye device is connected directly via USB and requires no user-configurable parameters (like an IP address or API key), this will be a "zero-configuration" flow. Its primary job is to ensure that only one instance of the integration is configured and then create the configuration entry.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Python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custom_components/seneye/config_flow.py</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__future__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annotations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config_entries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homeassistant.data_entry_flow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FlowResult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.const </w:t>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DOMAIN</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996900"/>
          <w:sz w:val="20"/>
          <w:szCs w:val="20"/>
          <w:shd w:fill="f0f4f9" w:val="clear"/>
          <w:rtl w:val="0"/>
        </w:rPr>
        <w:t xml:space="preserve"> SeneyeConfigFlow(config_entries.ConfigFlow, domain=DOMAIN):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"""Handle a config flow for Seneye USB."""</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VERSION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async_step_user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self, user_input: </w:t>
      </w:r>
      <w:r w:rsidDel="00000000" w:rsidR="00000000" w:rsidRPr="00000000">
        <w:rPr>
          <w:rFonts w:ascii="Google Sans Text" w:cs="Google Sans Text" w:eastAsia="Google Sans Text" w:hAnsi="Google Sans Text"/>
          <w:i w:val="0"/>
          <w:color w:val="1967d2"/>
          <w:sz w:val="20"/>
          <w:szCs w:val="20"/>
          <w:shd w:fill="f0f4f9" w:val="clear"/>
          <w:rtl w:val="0"/>
        </w:rPr>
        <w:t xml:space="preserve">dict</w:t>
      </w:r>
      <w:r w:rsidDel="00000000" w:rsidR="00000000" w:rsidRPr="00000000">
        <w:rPr>
          <w:rFonts w:ascii="Google Sans Text" w:cs="Google Sans Text" w:eastAsia="Google Sans Text" w:hAnsi="Google Sans Text"/>
          <w:i w:val="0"/>
          <w:color w:val="575b5f"/>
          <w:sz w:val="20"/>
          <w:szCs w:val="20"/>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 -&gt; FlowResult: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"""Handle the initial step."""</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Only allow a single instance of the integration to be configured.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self._async_current_entries():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self.async_abort(reason=</w:t>
      </w:r>
      <w:r w:rsidDel="00000000" w:rsidR="00000000" w:rsidRPr="00000000">
        <w:rPr>
          <w:rFonts w:ascii="Google Sans Text" w:cs="Google Sans Text" w:eastAsia="Google Sans Text" w:hAnsi="Google Sans Text"/>
          <w:i w:val="0"/>
          <w:color w:val="188038"/>
          <w:sz w:val="20"/>
          <w:szCs w:val="20"/>
          <w:shd w:fill="f0f4f9" w:val="clear"/>
          <w:rtl w:val="0"/>
        </w:rPr>
        <w:t xml:space="preserve">"single_instance_allowed"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If the user initiates the flow, create the config entry.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 user input is needed as the device is auto-detected locally.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user_input </w:t>
      </w:r>
      <w:r w:rsidDel="00000000" w:rsidR="00000000" w:rsidRPr="00000000">
        <w:rPr>
          <w:rFonts w:ascii="Google Sans Text" w:cs="Google Sans Text" w:eastAsia="Google Sans Text" w:hAnsi="Google Sans Text"/>
          <w:i w:val="0"/>
          <w:color w:val="8430ce"/>
          <w:sz w:val="20"/>
          <w:szCs w:val="20"/>
          <w:shd w:fill="f0f4f9" w:val="clear"/>
          <w:rtl w:val="0"/>
        </w:rPr>
        <w:t xml:space="preserve">is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self.async_show_form(step_id=</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self.async_create_entry(title=</w:t>
      </w:r>
      <w:r w:rsidDel="00000000" w:rsidR="00000000" w:rsidRPr="00000000">
        <w:rPr>
          <w:rFonts w:ascii="Google Sans Text" w:cs="Google Sans Text" w:eastAsia="Google Sans Text" w:hAnsi="Google Sans Text"/>
          <w:i w:val="0"/>
          <w:color w:val="188038"/>
          <w:sz w:val="20"/>
          <w:szCs w:val="20"/>
          <w:shd w:fill="f0f4f9" w:val="clear"/>
          <w:rtl w:val="0"/>
        </w:rPr>
        <w:t xml:space="preserve">"Seneye USB Monitor"</w:t>
      </w:r>
      <w:r w:rsidDel="00000000" w:rsidR="00000000" w:rsidRPr="00000000">
        <w:rPr>
          <w:rFonts w:ascii="Google Sans Text" w:cs="Google Sans Text" w:eastAsia="Google Sans Text" w:hAnsi="Google Sans Text"/>
          <w:color w:val="1b1c1d"/>
          <w:shd w:fill="f0f4f9" w:val="clear"/>
          <w:rtl w:val="0"/>
        </w:rPr>
        <w:t xml:space="preserve">, data={})</w:t>
        <w:br w:type="textWrapping"/>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code defines a simple user-initiated flow. When a user adds the "Seneye USB Sensor" integration from the UI, this flow first checks if an entry already exists. If so, it aborts. If not, it presents a confirmation step and then creates the entry, which triggers the async_setup_entry function in __init__.py.</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3.6 services.yaml: Defining Custom Services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make the force_update service discoverable and user-friendly within Home Assistant (e.g., in the Developer Tools &gt; Services UI), we must define it in a services.yaml file. This file provides metadata about the service, such as its name and description.</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YAML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custom_components/seneye/services.yaml</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force_update: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Force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Update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"Forces an immediate update of all Seneye sensor data from the USB device."</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simple file makes the service easy to find and understand for users who want to build automations or manually trigger a data refresh.</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Deployment, Validation, and Advanced Usage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custom component fully architected and coded, this final section provides a comprehensive guide to deploying, configuring, and troubleshooting the integration in a live Home Assistant environment. Proper deployment, particularly on a Linux-based system like a Raspberry Pi, requires attention to system-level prerequisites and permissions.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Installation and Configuration Guide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Prerequisites:</w:t>
      </w:r>
      <w:r w:rsidDel="00000000" w:rsidR="00000000" w:rsidRPr="00000000">
        <w:rPr>
          <w:rFonts w:ascii="Google Sans Text" w:cs="Google Sans Text" w:eastAsia="Google Sans Text" w:hAnsi="Google Sans Text"/>
          <w:color w:val="1b1c1d"/>
          <w:rtl w:val="0"/>
        </w:rPr>
        <w:t xml:space="preserve"> The pyseneye library, and by extension PyUSB, relies on the libusb system library to interface with the operating system's USB controller. This library must be installed on the host system. For Debian-based systems, including Raspberry Pi OS, this can be accomplished with a single command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sudo apt-get update &amp;&amp; sudo apt-get install libusb-1.0-0</w:t>
        <w:br w:type="textWrapping"/>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Deployment:</w:t>
      </w:r>
      <w:r w:rsidDel="00000000" w:rsidR="00000000" w:rsidRPr="00000000">
        <w:rPr>
          <w:rFonts w:ascii="Google Sans Text" w:cs="Google Sans Text" w:eastAsia="Google Sans Text" w:hAnsi="Google Sans Text"/>
          <w:color w:val="1b1c1d"/>
          <w:rtl w:val="0"/>
        </w:rPr>
        <w:t xml:space="preserve"> The custom component files must be placed in the correct directory for Home Assistant to discover them.</w:t>
      </w:r>
    </w:p>
    <w:p w:rsidR="00000000" w:rsidDel="00000000" w:rsidP="00000000" w:rsidRDefault="00000000" w:rsidRPr="00000000" w14:paraId="000000D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Access the Home Assistant configuration directory. This is typically /config in Home Assistant OS or a mounted volume in a container installation.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D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Inside this directory, create a new folder named custom_components if it does not already exist.</w:t>
      </w:r>
    </w:p>
    <w:p w:rsidR="00000000" w:rsidDel="00000000" w:rsidP="00000000" w:rsidRDefault="00000000" w:rsidRPr="00000000" w14:paraId="000000DE">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Inside custom_components, create a folder named seneye.</w:t>
      </w:r>
    </w:p>
    <w:p w:rsidR="00000000" w:rsidDel="00000000" w:rsidP="00000000" w:rsidRDefault="00000000" w:rsidRPr="00000000" w14:paraId="000000D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Copy all the integration files (__init__.py, sensor.py, manifest.json, const.py, config_flow.py, and services.yaml) into the seneye directory.</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Restart and Configuration:</w:t>
      </w:r>
    </w:p>
    <w:p w:rsidR="00000000" w:rsidDel="00000000" w:rsidP="00000000" w:rsidRDefault="00000000" w:rsidRPr="00000000" w14:paraId="000000E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After copying the files, restart the Home Assistant server.</w:t>
      </w:r>
    </w:p>
    <w:p w:rsidR="00000000" w:rsidDel="00000000" w:rsidP="00000000" w:rsidRDefault="00000000" w:rsidRPr="00000000" w14:paraId="000000E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Once restarted, navigate to </w:t>
      </w:r>
      <w:r w:rsidDel="00000000" w:rsidR="00000000" w:rsidRPr="00000000">
        <w:rPr>
          <w:rFonts w:ascii="Google Sans Text" w:cs="Google Sans Text" w:eastAsia="Google Sans Text" w:hAnsi="Google Sans Text"/>
          <w:b w:val="1"/>
          <w:color w:val="1b1c1d"/>
          <w:rtl w:val="0"/>
        </w:rPr>
        <w:t xml:space="preserve">Settings &gt; Devices &amp; Services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Click the </w:t>
      </w:r>
      <w:r w:rsidDel="00000000" w:rsidR="00000000" w:rsidRPr="00000000">
        <w:rPr>
          <w:rFonts w:ascii="Google Sans Text" w:cs="Google Sans Text" w:eastAsia="Google Sans Text" w:hAnsi="Google Sans Text"/>
          <w:b w:val="1"/>
          <w:color w:val="1b1c1d"/>
          <w:rtl w:val="0"/>
        </w:rPr>
        <w:t xml:space="preserve">+ ADD INTEGRATION</w:t>
      </w:r>
      <w:r w:rsidDel="00000000" w:rsidR="00000000" w:rsidRPr="00000000">
        <w:rPr>
          <w:rFonts w:ascii="Google Sans Text" w:cs="Google Sans Text" w:eastAsia="Google Sans Text" w:hAnsi="Google Sans Text"/>
          <w:color w:val="1b1c1d"/>
          <w:rtl w:val="0"/>
        </w:rPr>
        <w:t xml:space="preserve"> button in the bottom right corner.</w:t>
      </w:r>
    </w:p>
    <w:p w:rsidR="00000000" w:rsidDel="00000000" w:rsidP="00000000" w:rsidRDefault="00000000" w:rsidRPr="00000000" w14:paraId="000000E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Search for "Seneye USB Sensor" and select it.</w:t>
      </w:r>
    </w:p>
    <w:p w:rsidR="00000000" w:rsidDel="00000000" w:rsidP="00000000" w:rsidRDefault="00000000" w:rsidRPr="00000000" w14:paraId="000000E5">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Follow the on-screen confirmation to add the integration. The sensors should now appear under the Seneye device.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Troubleshooting and Diagnostics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Direct hardware interaction can present unique challenges, most of which are related to permissions and device access.</w:t>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USB Permissions on Linux:</w:t>
      </w:r>
      <w:r w:rsidDel="00000000" w:rsidR="00000000" w:rsidRPr="00000000">
        <w:rPr>
          <w:rFonts w:ascii="Google Sans Text" w:cs="Google Sans Text" w:eastAsia="Google Sans Text" w:hAnsi="Google Sans Text"/>
          <w:color w:val="1b1c1d"/>
          <w:rtl w:val="0"/>
        </w:rPr>
        <w:t xml:space="preserve"> This is the most common failure point. By default, standard users (including the user that the Home Assistant process runs as) do not have direct write access to USB hardware. Attempting to run the integration without correct permissions will result in an [Errno 13] Access denied error in the logs.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proper and permanent solution is to create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udev rule. udev is the Linux subsystem for managing device events and permissions.</w:t>
      </w:r>
    </w:p>
    <w:p w:rsidR="00000000" w:rsidDel="00000000" w:rsidP="00000000" w:rsidRDefault="00000000" w:rsidRPr="00000000" w14:paraId="000000E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a new file at /etc/udev/rules.d/99-seneye.rules.</w:t>
      </w:r>
    </w:p>
    <w:p w:rsidR="00000000" w:rsidDel="00000000" w:rsidP="00000000" w:rsidRDefault="00000000" w:rsidRPr="00000000" w14:paraId="000000E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Add the following line to the file. This rule identifies the Seneye device by its Vendor and Product ID and grants read/write permissions to all users (MODE="0666").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SUBSYSTEM=="usb", ATTR{idVendor}=="2437", ATTR{idProduct}=="0100", MODE="0666"</w:t>
        <w:br w:type="textWrapping"/>
      </w:r>
    </w:p>
    <w:p w:rsidR="00000000" w:rsidDel="00000000" w:rsidP="00000000" w:rsidRDefault="00000000" w:rsidRPr="00000000" w14:paraId="000000E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Reload the udev rules and trigger a re-scan by running: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sudo udevadm control --reload-rules &amp;&amp; sudo udevadm trigger</w:t>
        <w:br w:type="textWrapping"/>
      </w:r>
    </w:p>
    <w:p w:rsidR="00000000" w:rsidDel="00000000" w:rsidP="00000000" w:rsidRDefault="00000000" w:rsidRPr="00000000" w14:paraId="000000E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Unplug and replug the Seneye device to ensure the new rule is applied.</w:t>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Device not found Errors:</w:t>
      </w:r>
      <w:r w:rsidDel="00000000" w:rsidR="00000000" w:rsidRPr="00000000">
        <w:rPr>
          <w:rFonts w:ascii="Google Sans Text" w:cs="Google Sans Text" w:eastAsia="Google Sans Text" w:hAnsi="Google Sans Text"/>
          <w:color w:val="1b1c1d"/>
          <w:rtl w:val="0"/>
        </w:rPr>
        <w:t xml:space="preserve"> If the integration reports that the device cannot be found, follow this diagnostic checklist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Physical Connection:</w:t>
      </w:r>
      <w:r w:rsidDel="00000000" w:rsidR="00000000" w:rsidRPr="00000000">
        <w:rPr>
          <w:rFonts w:ascii="Google Sans Text" w:cs="Google Sans Text" w:eastAsia="Google Sans Text" w:hAnsi="Google Sans Text"/>
          <w:color w:val="1b1c1d"/>
          <w:rtl w:val="0"/>
        </w:rPr>
        <w:t xml:space="preserve"> Verify the USB cable is securely connected to both the Seneye device and the host machine.</w:t>
      </w:r>
    </w:p>
    <w:p w:rsidR="00000000" w:rsidDel="00000000" w:rsidP="00000000" w:rsidRDefault="00000000" w:rsidRPr="00000000" w14:paraId="000000F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OS-Level Detection:</w:t>
      </w:r>
      <w:r w:rsidDel="00000000" w:rsidR="00000000" w:rsidRPr="00000000">
        <w:rPr>
          <w:rFonts w:ascii="Google Sans Text" w:cs="Google Sans Text" w:eastAsia="Google Sans Text" w:hAnsi="Google Sans Text"/>
          <w:color w:val="1b1c1d"/>
          <w:rtl w:val="0"/>
        </w:rPr>
        <w:t xml:space="preserve"> Open a terminal on the host machine and run the lsusb command. The output should include a line for the Seneye device, confirming that the operating system itself can see the hardware. The entry should show ID 2437:0100.</w:t>
      </w:r>
    </w:p>
    <w:p w:rsidR="00000000" w:rsidDel="00000000" w:rsidP="00000000" w:rsidRDefault="00000000" w:rsidRPr="00000000" w14:paraId="000000F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Home Assistant Logs:</w:t>
      </w:r>
      <w:r w:rsidDel="00000000" w:rsidR="00000000" w:rsidRPr="00000000">
        <w:rPr>
          <w:rFonts w:ascii="Google Sans Text" w:cs="Google Sans Text" w:eastAsia="Google Sans Text" w:hAnsi="Google Sans Text"/>
          <w:color w:val="1b1c1d"/>
          <w:rtl w:val="0"/>
        </w:rPr>
        <w:t xml:space="preserve"> Check the Home Assistant logs (</w:t>
      </w:r>
      <w:r w:rsidDel="00000000" w:rsidR="00000000" w:rsidRPr="00000000">
        <w:rPr>
          <w:rFonts w:ascii="Google Sans Text" w:cs="Google Sans Text" w:eastAsia="Google Sans Text" w:hAnsi="Google Sans Text"/>
          <w:b w:val="1"/>
          <w:color w:val="1b1c1d"/>
          <w:rtl w:val="0"/>
        </w:rPr>
        <w:t xml:space="preserve">Settings &gt; System &gt; Logs</w:t>
      </w:r>
      <w:r w:rsidDel="00000000" w:rsidR="00000000" w:rsidRPr="00000000">
        <w:rPr>
          <w:rFonts w:ascii="Google Sans Text" w:cs="Google Sans Text" w:eastAsia="Google Sans Text" w:hAnsi="Google Sans Text"/>
          <w:color w:val="1b1c1d"/>
          <w:rtl w:val="0"/>
        </w:rPr>
        <w:t xml:space="preserve">) for any errors from PyUSB or the custom_components.seneye logger. This may indicate a backend issue or a more specific error message.</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Logging:</w:t>
      </w:r>
      <w:r w:rsidDel="00000000" w:rsidR="00000000" w:rsidRPr="00000000">
        <w:rPr>
          <w:rFonts w:ascii="Google Sans Text" w:cs="Google Sans Text" w:eastAsia="Google Sans Text" w:hAnsi="Google Sans Text"/>
          <w:color w:val="1b1c1d"/>
          <w:rtl w:val="0"/>
        </w:rPr>
        <w:t xml:space="preserve"> To get more detailed information during troubleshooting, enable debug logging for the custom component. Add the following to your configuration.yaml and restart Home Assistant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logger: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info</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logs: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custom_components.seneye: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debug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will provide verbose output from the integration during its setup phase and each time the coordinator polls the device for data.</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Using the force_update Service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newly added seneye.force_update service can be used in various ways:</w:t>
      </w:r>
    </w:p>
    <w:p w:rsidR="00000000" w:rsidDel="00000000" w:rsidP="00000000" w:rsidRDefault="00000000" w:rsidRPr="00000000" w14:paraId="000000F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Developer Tools:</w:t>
      </w:r>
      <w:r w:rsidDel="00000000" w:rsidR="00000000" w:rsidRPr="00000000">
        <w:rPr>
          <w:rFonts w:ascii="Google Sans Text" w:cs="Google Sans Text" w:eastAsia="Google Sans Text" w:hAnsi="Google Sans Text"/>
          <w:color w:val="1b1c1d"/>
          <w:rtl w:val="0"/>
        </w:rPr>
        <w:t xml:space="preserve"> Navigate to </w:t>
      </w:r>
      <w:r w:rsidDel="00000000" w:rsidR="00000000" w:rsidRPr="00000000">
        <w:rPr>
          <w:rFonts w:ascii="Google Sans Text" w:cs="Google Sans Text" w:eastAsia="Google Sans Text" w:hAnsi="Google Sans Text"/>
          <w:b w:val="1"/>
          <w:color w:val="1b1c1d"/>
          <w:rtl w:val="0"/>
        </w:rPr>
        <w:t xml:space="preserve">Developer Tools &gt; Services</w:t>
      </w:r>
      <w:r w:rsidDel="00000000" w:rsidR="00000000" w:rsidRPr="00000000">
        <w:rPr>
          <w:rFonts w:ascii="Google Sans Text" w:cs="Google Sans Text" w:eastAsia="Google Sans Text" w:hAnsi="Google Sans Text"/>
          <w:color w:val="1b1c1d"/>
          <w:rtl w:val="0"/>
        </w:rPr>
        <w:t xml:space="preserve">. Select Seneye USB Sensor: Force Update from the service dropdown and click "Call Service". Check the logs to confirm that a data refresh was initiated.</w:t>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Automations:</w:t>
      </w:r>
      <w:r w:rsidDel="00000000" w:rsidR="00000000" w:rsidRPr="00000000">
        <w:rPr>
          <w:rFonts w:ascii="Google Sans Text" w:cs="Google Sans Text" w:eastAsia="Google Sans Text" w:hAnsi="Google Sans Text"/>
          <w:color w:val="1b1c1d"/>
          <w:rtl w:val="0"/>
        </w:rPr>
        <w:t xml:space="preserve"> Create an automation that calls this service. For example, you could create a button in your dashboard that, when pressed, calls the seneye.force_update service to get the latest readings on demand.</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Scripts:</w:t>
      </w:r>
      <w:r w:rsidDel="00000000" w:rsidR="00000000" w:rsidRPr="00000000">
        <w:rPr>
          <w:rFonts w:ascii="Google Sans Text" w:cs="Google Sans Text" w:eastAsia="Google Sans Text" w:hAnsi="Google Sans Text"/>
          <w:color w:val="1b1c1d"/>
          <w:rtl w:val="0"/>
        </w:rPr>
        <w:t xml:space="preserve"> Use the service within scripts to chain multiple actions together, such as forcing an update before sending a notification with the latest sensor values.</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detailed a comprehensive, expert-level architecture for the local-first integration of Seneye USB sensors into Home Assistant. By methodically rejecting network- and cloud-based data pathways in favor of a direct USB communication strategy, this solution directly addresses the critical requirement for system reliability and data integrity. The implementation leverages the community-developed pyseneye library, which provides a high-level abstraction over the complexities of the underlying USB protocol.</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custom component itself is engineered using modern Home Assistant development patterns, including the DataUpdateCoordinator for efficient, centralized polling, a UI-based ConfigFlow for simple setup, and a custom service for on-demand updates. This approach not only delivers a robust and performant integration but also ensures future maintainability and an excellent user experience.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solution successfully fulfills all project requirements: it provides a stable alternative to unreliable network-based methods, it integrates the full suite of advanced lighting metrics including PAR, PUR, and LUX, and it creates a powerful, local, and extensible platform for sophisticated environmental monitoring. This architecture stands as a blueprint for integrating critical hardware into a smart home ecosystem where reliability is not a feature, but a foundational necessity.</w:t>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seneye USB Device (SUD) Driver Developer Information - GitHub, accessed August 19, 2025, </w:t>
      </w:r>
      <w:hyperlink r:id="rId6">
        <w:r w:rsidDel="00000000" w:rsidR="00000000" w:rsidRPr="00000000">
          <w:rPr>
            <w:rFonts w:ascii="Google Sans" w:cs="Google Sans" w:eastAsia="Google Sans" w:hAnsi="Google Sans"/>
            <w:color w:val="0000ee"/>
            <w:sz w:val="24"/>
            <w:szCs w:val="24"/>
            <w:u w:val="single"/>
            <w:rtl w:val="0"/>
          </w:rPr>
          <w:t xml:space="preserve">https://github.com/seneye/SUDDriver</w:t>
        </w:r>
      </w:hyperlink>
      <w:r w:rsidDel="00000000" w:rsidR="00000000" w:rsidRPr="00000000">
        <w:rPr>
          <w:rtl w:val="0"/>
        </w:rPr>
      </w:r>
    </w:p>
    <w:p w:rsidR="00000000" w:rsidDel="00000000" w:rsidP="00000000" w:rsidRDefault="00000000" w:rsidRPr="00000000" w14:paraId="0000010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Photosynthetically active radiation - Wikipedia, accessed August 19,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https://en.wikipedia.org/wiki/Photosynthetically_active_radiation</w:t>
        </w:r>
      </w:hyperlink>
      <w:r w:rsidDel="00000000" w:rsidR="00000000" w:rsidRPr="00000000">
        <w:rPr>
          <w:rtl w:val="0"/>
        </w:rPr>
      </w:r>
    </w:p>
    <w:p w:rsidR="00000000" w:rsidDel="00000000" w:rsidP="00000000" w:rsidRDefault="00000000" w:rsidRPr="00000000" w14:paraId="0000010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read PAR tables - The 2Hr Aquarist, accessed August 19, 2025, </w:t>
      </w:r>
      <w:hyperlink r:id="rId8">
        <w:r w:rsidDel="00000000" w:rsidR="00000000" w:rsidRPr="00000000">
          <w:rPr>
            <w:rFonts w:ascii="Google Sans" w:cs="Google Sans" w:eastAsia="Google Sans" w:hAnsi="Google Sans"/>
            <w:color w:val="0000ee"/>
            <w:sz w:val="24"/>
            <w:szCs w:val="24"/>
            <w:u w:val="single"/>
            <w:rtl w:val="0"/>
          </w:rPr>
          <w:t xml:space="preserve">https://www.2hraquarist.com/blogs/light-3pillars/par_for_planted_tank</w:t>
        </w:r>
      </w:hyperlink>
      <w:r w:rsidDel="00000000" w:rsidR="00000000" w:rsidRPr="00000000">
        <w:rPr>
          <w:rtl w:val="0"/>
        </w:rPr>
      </w:r>
    </w:p>
    <w:p w:rsidR="00000000" w:rsidDel="00000000" w:rsidP="00000000" w:rsidRDefault="00000000" w:rsidRPr="00000000" w14:paraId="0000010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PAR &amp; PUR - Seneye Answer, accessed August 19, 2025, </w:t>
      </w:r>
      <w:hyperlink r:id="rId9">
        <w:r w:rsidDel="00000000" w:rsidR="00000000" w:rsidRPr="00000000">
          <w:rPr>
            <w:rFonts w:ascii="Google Sans" w:cs="Google Sans" w:eastAsia="Google Sans" w:hAnsi="Google Sans"/>
            <w:color w:val="0000ee"/>
            <w:sz w:val="24"/>
            <w:szCs w:val="24"/>
            <w:u w:val="single"/>
            <w:rtl w:val="0"/>
          </w:rPr>
          <w:t xml:space="preserve">https://answers.seneye.com/en/Aquarium_help/what_is_PAR_%3F</w:t>
        </w:r>
      </w:hyperlink>
      <w:r w:rsidDel="00000000" w:rsidR="00000000" w:rsidRPr="00000000">
        <w:rPr>
          <w:rtl w:val="0"/>
        </w:rPr>
      </w:r>
    </w:p>
    <w:p w:rsidR="00000000" w:rsidDel="00000000" w:rsidP="00000000" w:rsidRDefault="00000000" w:rsidRPr="00000000" w14:paraId="0000010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Lighting the Aquarium Part 7-Photosynthetically Usable Radiation, accessed August 19, 2025, </w:t>
      </w:r>
      <w:hyperlink r:id="rId10">
        <w:r w:rsidDel="00000000" w:rsidR="00000000" w:rsidRPr="00000000">
          <w:rPr>
            <w:rFonts w:ascii="Google Sans" w:cs="Google Sans" w:eastAsia="Google Sans" w:hAnsi="Google Sans"/>
            <w:color w:val="0000ee"/>
            <w:sz w:val="24"/>
            <w:szCs w:val="24"/>
            <w:u w:val="single"/>
            <w:rtl w:val="0"/>
          </w:rPr>
          <w:t xml:space="preserve">https://orphek.com/lighting-the-aquarium-part-7-photosynthetically-usable-radiation/</w:t>
        </w:r>
      </w:hyperlink>
      <w:r w:rsidDel="00000000" w:rsidR="00000000" w:rsidRPr="00000000">
        <w:rPr>
          <w:rtl w:val="0"/>
        </w:rPr>
      </w:r>
    </w:p>
    <w:p w:rsidR="00000000" w:rsidDel="00000000" w:rsidP="00000000" w:rsidRDefault="00000000" w:rsidRPr="00000000" w14:paraId="0000010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 Photosynthetically Useable Radiation - Orphek Reef Aquarium LED Lighting, accessed August 19, 2025, </w:t>
      </w:r>
      <w:hyperlink r:id="rId11">
        <w:r w:rsidDel="00000000" w:rsidR="00000000" w:rsidRPr="00000000">
          <w:rPr>
            <w:rFonts w:ascii="Google Sans" w:cs="Google Sans" w:eastAsia="Google Sans" w:hAnsi="Google Sans"/>
            <w:color w:val="0000ee"/>
            <w:sz w:val="24"/>
            <w:szCs w:val="24"/>
            <w:u w:val="single"/>
            <w:rtl w:val="0"/>
          </w:rPr>
          <w:t xml:space="preserve">https://orphek.com/pur-photosynthetically-useable-radiation/</w:t>
        </w:r>
      </w:hyperlink>
      <w:r w:rsidDel="00000000" w:rsidR="00000000" w:rsidRPr="00000000">
        <w:rPr>
          <w:rtl w:val="0"/>
        </w:rPr>
      </w:r>
    </w:p>
    <w:p w:rsidR="00000000" w:rsidDel="00000000" w:rsidP="00000000" w:rsidRDefault="00000000" w:rsidRPr="00000000" w14:paraId="0000010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answers.seneye.com, accessed August 19, 2025, </w:t>
      </w:r>
      <w:hyperlink r:id="rId12">
        <w:r w:rsidDel="00000000" w:rsidR="00000000" w:rsidRPr="00000000">
          <w:rPr>
            <w:rFonts w:ascii="Google Sans" w:cs="Google Sans" w:eastAsia="Google Sans" w:hAnsi="Google Sans"/>
            <w:color w:val="0000ee"/>
            <w:sz w:val="24"/>
            <w:szCs w:val="24"/>
            <w:u w:val="single"/>
            <w:rtl w:val="0"/>
          </w:rPr>
          <w:t xml:space="preserve">https://answers.seneye.com/en/Aquarium_help/what_is_PAR_%3F#:~:text=The%20part%20of%20the%20PAR,PUR%20in%20a%20PAR%20value.</w:t>
        </w:r>
      </w:hyperlink>
      <w:r w:rsidDel="00000000" w:rsidR="00000000" w:rsidRPr="00000000">
        <w:rPr>
          <w:rtl w:val="0"/>
        </w:rPr>
      </w:r>
    </w:p>
    <w:p w:rsidR="00000000" w:rsidDel="00000000" w:rsidP="00000000" w:rsidRDefault="00000000" w:rsidRPr="00000000" w14:paraId="0000010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PAR &amp; PUR - Seneye Answer, accessed August 19, 2025, </w:t>
      </w:r>
      <w:hyperlink r:id="rId13">
        <w:r w:rsidDel="00000000" w:rsidR="00000000" w:rsidRPr="00000000">
          <w:rPr>
            <w:rFonts w:ascii="Google Sans" w:cs="Google Sans" w:eastAsia="Google Sans" w:hAnsi="Google Sans"/>
            <w:color w:val="0000ee"/>
            <w:sz w:val="24"/>
            <w:szCs w:val="24"/>
            <w:u w:val="single"/>
            <w:rtl w:val="0"/>
          </w:rPr>
          <w:t xml:space="preserve">https://answers.seneye.com/index.php?title=en/Aquarium_help/What_is_PAR_%26_PUR_%3F</w:t>
        </w:r>
      </w:hyperlink>
      <w:r w:rsidDel="00000000" w:rsidR="00000000" w:rsidRPr="00000000">
        <w:rPr>
          <w:rtl w:val="0"/>
        </w:rPr>
      </w:r>
    </w:p>
    <w:p w:rsidR="00000000" w:rsidDel="00000000" w:rsidP="00000000" w:rsidRDefault="00000000" w:rsidRPr="00000000" w14:paraId="0000010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Photosynthetically Active Radiation (PAR)? - Monnit Knowledge Base, accessed August 19, 2025, </w:t>
      </w:r>
      <w:hyperlink r:id="rId14">
        <w:r w:rsidDel="00000000" w:rsidR="00000000" w:rsidRPr="00000000">
          <w:rPr>
            <w:rFonts w:ascii="Google Sans" w:cs="Google Sans" w:eastAsia="Google Sans" w:hAnsi="Google Sans"/>
            <w:color w:val="0000ee"/>
            <w:sz w:val="24"/>
            <w:szCs w:val="24"/>
            <w:u w:val="single"/>
            <w:rtl w:val="0"/>
          </w:rPr>
          <w:t xml:space="preserve">https://support.monnit.com/article/82-what-is-photosynthetically-active-radiation</w:t>
        </w:r>
      </w:hyperlink>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seneye/LDE: Seneye Local Data Exchange - GitHub, accessed August 19, 2025, </w:t>
      </w:r>
      <w:hyperlink r:id="rId15">
        <w:r w:rsidDel="00000000" w:rsidR="00000000" w:rsidRPr="00000000">
          <w:rPr>
            <w:rFonts w:ascii="Google Sans" w:cs="Google Sans" w:eastAsia="Google Sans" w:hAnsi="Google Sans"/>
            <w:color w:val="0000ee"/>
            <w:sz w:val="24"/>
            <w:szCs w:val="24"/>
            <w:u w:val="single"/>
            <w:rtl w:val="0"/>
          </w:rPr>
          <w:t xml:space="preserve">https://github.com/seneye/LDE</w:t>
        </w:r>
      </w:hyperlink>
      <w:r w:rsidDel="00000000" w:rsidR="00000000" w:rsidRPr="00000000">
        <w:rPr>
          <w:rtl w:val="0"/>
        </w:rPr>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support for Seneye Aquarium &amp; Pond Sensors (removing the need for a Seneye Web Server) - Home Assistant Community, accessed August 19, 2025, </w:t>
      </w:r>
      <w:hyperlink r:id="rId16">
        <w:r w:rsidDel="00000000" w:rsidR="00000000" w:rsidRPr="00000000">
          <w:rPr>
            <w:rFonts w:ascii="Google Sans" w:cs="Google Sans" w:eastAsia="Google Sans" w:hAnsi="Google Sans"/>
            <w:color w:val="0000ee"/>
            <w:sz w:val="24"/>
            <w:szCs w:val="24"/>
            <w:u w:val="single"/>
            <w:rtl w:val="0"/>
          </w:rPr>
          <w:t xml:space="preserve">https://community.home-assistant.io/t/adding-support-for-seneye-aquarium-pond-sensors-removing-the-need-for-a-seneye-web-server/101667</w:t>
        </w:r>
      </w:hyperlink>
      <w:r w:rsidDel="00000000" w:rsidR="00000000" w:rsidRPr="00000000">
        <w:rPr>
          <w:rtl w:val="0"/>
        </w:rPr>
      </w:r>
    </w:p>
    <w:p w:rsidR="00000000" w:rsidDel="00000000" w:rsidP="00000000" w:rsidRDefault="00000000" w:rsidRPr="00000000" w14:paraId="0000010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support for Seneye Aquarium &amp; Pond Sensors (removing the need for a Seneye Web Server) - #17 by DirkTas67 - Third party integrations - Home Assistant Community, accessed August 19, 2025, </w:t>
      </w:r>
      <w:hyperlink r:id="rId17">
        <w:r w:rsidDel="00000000" w:rsidR="00000000" w:rsidRPr="00000000">
          <w:rPr>
            <w:rFonts w:ascii="Google Sans" w:cs="Google Sans" w:eastAsia="Google Sans" w:hAnsi="Google Sans"/>
            <w:color w:val="0000ee"/>
            <w:sz w:val="24"/>
            <w:szCs w:val="24"/>
            <w:u w:val="single"/>
            <w:rtl w:val="0"/>
          </w:rPr>
          <w:t xml:space="preserve">https://community.home-assistant.io/t/adding-support-for-seneye-aquarium-pond-sensors-removing-the-need-for-a-seneye-web-server/101667/17</w:t>
        </w:r>
      </w:hyperlink>
      <w:r w:rsidDel="00000000" w:rsidR="00000000" w:rsidRPr="00000000">
        <w:rPr>
          <w:rtl w:val="0"/>
        </w:rPr>
      </w:r>
    </w:p>
    <w:p w:rsidR="00000000" w:rsidDel="00000000" w:rsidP="00000000" w:rsidRDefault="00000000" w:rsidRPr="00000000" w14:paraId="0000010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support for Seneye Aquarium &amp; Pond Sensors (removing the need for a Seneye Web Server) - Page 2 - Home Assistant Community, accessed August 19, 2025, </w:t>
      </w:r>
      <w:hyperlink r:id="rId18">
        <w:r w:rsidDel="00000000" w:rsidR="00000000" w:rsidRPr="00000000">
          <w:rPr>
            <w:rFonts w:ascii="Google Sans" w:cs="Google Sans" w:eastAsia="Google Sans" w:hAnsi="Google Sans"/>
            <w:color w:val="0000ee"/>
            <w:sz w:val="24"/>
            <w:szCs w:val="24"/>
            <w:u w:val="single"/>
            <w:rtl w:val="0"/>
          </w:rPr>
          <w:t xml:space="preserve">https://community.home-assistant.io/t/adding-support-for-seneye-aquarium-pond-sensors-removing-the-need-for-a-seneye-web-server/101667?page=2</w:t>
        </w:r>
      </w:hyperlink>
      <w:r w:rsidDel="00000000" w:rsidR="00000000" w:rsidRPr="00000000">
        <w:rPr>
          <w:rtl w:val="0"/>
        </w:rPr>
      </w:r>
    </w:p>
    <w:p w:rsidR="00000000" w:rsidDel="00000000" w:rsidP="00000000" w:rsidRDefault="00000000" w:rsidRPr="00000000" w14:paraId="0000010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Seneye hobbyist developer information, accessed August 19, 2025, </w:t>
      </w:r>
      <w:hyperlink r:id="rId19">
        <w:r w:rsidDel="00000000" w:rsidR="00000000" w:rsidRPr="00000000">
          <w:rPr>
            <w:rFonts w:ascii="Google Sans" w:cs="Google Sans" w:eastAsia="Google Sans" w:hAnsi="Google Sans"/>
            <w:color w:val="0000ee"/>
            <w:sz w:val="24"/>
            <w:szCs w:val="24"/>
            <w:u w:val="single"/>
            <w:rtl w:val="0"/>
          </w:rPr>
          <w:t xml:space="preserve">https://answers.seneye.com/en/Seneye_Products/Seneye_hobbyist_developer_information</w:t>
        </w:r>
      </w:hyperlink>
      <w:r w:rsidDel="00000000" w:rsidR="00000000" w:rsidRPr="00000000">
        <w:rPr>
          <w:rtl w:val="0"/>
        </w:rPr>
      </w:r>
    </w:p>
    <w:p w:rsidR="00000000" w:rsidDel="00000000" w:rsidP="00000000" w:rsidRDefault="00000000" w:rsidRPr="00000000" w14:paraId="0000011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support for Seneye Aquarium &amp; Pond Sensors (removing the need for a Seneye Web Server) - #92 by notovich - Third party integrations - Home Assistant Community, accessed August 19, 2025, </w:t>
      </w:r>
      <w:hyperlink r:id="rId20">
        <w:r w:rsidDel="00000000" w:rsidR="00000000" w:rsidRPr="00000000">
          <w:rPr>
            <w:rFonts w:ascii="Google Sans" w:cs="Google Sans" w:eastAsia="Google Sans" w:hAnsi="Google Sans"/>
            <w:color w:val="0000ee"/>
            <w:sz w:val="24"/>
            <w:szCs w:val="24"/>
            <w:u w:val="single"/>
            <w:rtl w:val="0"/>
          </w:rPr>
          <w:t xml:space="preserve">https://community.home-assistant.io/t/adding-support-for-seneye-aquarium-pond-sensors-removing-the-need-for-a-seneye-web-server/101667/92</w:t>
        </w:r>
      </w:hyperlink>
      <w:r w:rsidDel="00000000" w:rsidR="00000000" w:rsidRPr="00000000">
        <w:rPr>
          <w:rtl w:val="0"/>
        </w:rPr>
      </w:r>
    </w:p>
    <w:p w:rsidR="00000000" w:rsidDel="00000000" w:rsidP="00000000" w:rsidRDefault="00000000" w:rsidRPr="00000000" w14:paraId="0000011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support for Seneye Aquarium &amp; Pond Sensors (removing the need for a Seneye Web Server) - Page 3 - Third party integrations - Home Assistant Community, accessed August 19, 2025, </w:t>
      </w:r>
      <w:hyperlink r:id="rId21">
        <w:r w:rsidDel="00000000" w:rsidR="00000000" w:rsidRPr="00000000">
          <w:rPr>
            <w:rFonts w:ascii="Google Sans" w:cs="Google Sans" w:eastAsia="Google Sans" w:hAnsi="Google Sans"/>
            <w:color w:val="0000ee"/>
            <w:sz w:val="24"/>
            <w:szCs w:val="24"/>
            <w:u w:val="single"/>
            <w:rtl w:val="0"/>
          </w:rPr>
          <w:t xml:space="preserve">https://community.home-assistant.io/t/adding-support-for-seneye-aquarium-pond-sensors-removing-the-need-for-a-seneye-web-server/101667?page=3</w:t>
        </w:r>
      </w:hyperlink>
      <w:r w:rsidDel="00000000" w:rsidR="00000000" w:rsidRPr="00000000">
        <w:rPr>
          <w:rtl w:val="0"/>
        </w:rPr>
      </w:r>
    </w:p>
    <w:p w:rsidR="00000000" w:rsidDel="00000000" w:rsidP="00000000" w:rsidRDefault="00000000" w:rsidRPr="00000000" w14:paraId="0000011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pyusb/pyusb: Easy USB access for Python - GitHub, accessed August 19, 2025, </w:t>
      </w:r>
      <w:hyperlink r:id="rId22">
        <w:r w:rsidDel="00000000" w:rsidR="00000000" w:rsidRPr="00000000">
          <w:rPr>
            <w:rFonts w:ascii="Google Sans" w:cs="Google Sans" w:eastAsia="Google Sans" w:hAnsi="Google Sans"/>
            <w:color w:val="0000ee"/>
            <w:sz w:val="24"/>
            <w:szCs w:val="24"/>
            <w:u w:val="single"/>
            <w:rtl w:val="0"/>
          </w:rPr>
          <w:t xml:space="preserve">https://github.com/pyusb/pyusb</w:t>
        </w:r>
      </w:hyperlink>
      <w:r w:rsidDel="00000000" w:rsidR="00000000" w:rsidRPr="00000000">
        <w:rPr>
          <w:rtl w:val="0"/>
        </w:rPr>
      </w:r>
    </w:p>
    <w:p w:rsidR="00000000" w:rsidDel="00000000" w:rsidP="00000000" w:rsidRDefault="00000000" w:rsidRPr="00000000" w14:paraId="0000011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PyUSB - Easy USB access on Python - GitHub Pages, accessed August 19, 2025, </w:t>
      </w:r>
      <w:hyperlink r:id="rId23">
        <w:r w:rsidDel="00000000" w:rsidR="00000000" w:rsidRPr="00000000">
          <w:rPr>
            <w:rFonts w:ascii="Google Sans" w:cs="Google Sans" w:eastAsia="Google Sans" w:hAnsi="Google Sans"/>
            <w:color w:val="0000ee"/>
            <w:sz w:val="24"/>
            <w:szCs w:val="24"/>
            <w:u w:val="single"/>
            <w:rtl w:val="0"/>
          </w:rPr>
          <w:t xml:space="preserve">https://pyusb.github.io/pyusb/</w:t>
        </w:r>
      </w:hyperlink>
      <w:r w:rsidDel="00000000" w:rsidR="00000000" w:rsidRPr="00000000">
        <w:rPr>
          <w:rtl w:val="0"/>
        </w:rPr>
      </w:r>
    </w:p>
    <w:p w:rsidR="00000000" w:rsidDel="00000000" w:rsidP="00000000" w:rsidRDefault="00000000" w:rsidRPr="00000000" w14:paraId="0000011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PyUSB to Find Vendor and Product IDs for USB Devices | Web Design Greenville SC, accessed August 19, 2025, </w:t>
      </w:r>
      <w:hyperlink r:id="rId24">
        <w:r w:rsidDel="00000000" w:rsidR="00000000" w:rsidRPr="00000000">
          <w:rPr>
            <w:rFonts w:ascii="Google Sans" w:cs="Google Sans" w:eastAsia="Google Sans" w:hAnsi="Google Sans"/>
            <w:color w:val="0000ee"/>
            <w:sz w:val="24"/>
            <w:szCs w:val="24"/>
            <w:u w:val="single"/>
            <w:rtl w:val="0"/>
          </w:rPr>
          <w:t xml:space="preserve">https://www.orangecoat.com/how-to/use-pyusb-to-find-vendor-and-product-ids-for-usb-devices</w:t>
        </w:r>
      </w:hyperlink>
      <w:r w:rsidDel="00000000" w:rsidR="00000000" w:rsidRPr="00000000">
        <w:rPr>
          <w:rtl w:val="0"/>
        </w:rPr>
      </w:r>
    </w:p>
    <w:p w:rsidR="00000000" w:rsidDel="00000000" w:rsidP="00000000" w:rsidRDefault="00000000" w:rsidRPr="00000000" w14:paraId="0000011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USB Communication with Python and PyUSB - Martin Vidner, accessed August 19, 2025, </w:t>
      </w:r>
      <w:hyperlink r:id="rId25">
        <w:r w:rsidDel="00000000" w:rsidR="00000000" w:rsidRPr="00000000">
          <w:rPr>
            <w:rFonts w:ascii="Google Sans" w:cs="Google Sans" w:eastAsia="Google Sans" w:hAnsi="Google Sans"/>
            <w:color w:val="0000ee"/>
            <w:sz w:val="24"/>
            <w:szCs w:val="24"/>
            <w:u w:val="single"/>
            <w:rtl w:val="0"/>
          </w:rPr>
          <w:t xml:space="preserve">http://mvidner.blogspot.com/2017/01/usb-communication-with-python-and-pyusb.html</w:t>
        </w:r>
      </w:hyperlink>
      <w:r w:rsidDel="00000000" w:rsidR="00000000" w:rsidRPr="00000000">
        <w:rPr>
          <w:rtl w:val="0"/>
        </w:rPr>
      </w:r>
    </w:p>
    <w:p w:rsidR="00000000" w:rsidDel="00000000" w:rsidP="00000000" w:rsidRDefault="00000000" w:rsidRPr="00000000" w14:paraId="0000011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 and Decode Data From Your Mouse Using This PyUSB Hack ..., accessed August 19, 2025, </w:t>
      </w:r>
      <w:hyperlink r:id="rId26">
        <w:r w:rsidDel="00000000" w:rsidR="00000000" w:rsidRPr="00000000">
          <w:rPr>
            <w:rFonts w:ascii="Google Sans" w:cs="Google Sans" w:eastAsia="Google Sans" w:hAnsi="Google Sans"/>
            <w:color w:val="0000ee"/>
            <w:sz w:val="24"/>
            <w:szCs w:val="24"/>
            <w:u w:val="single"/>
            <w:rtl w:val="0"/>
          </w:rPr>
          <w:t xml:space="preserve">https://www.orangecoat.com/how-to/read-and-decode-data-from-your-mouse-using-this-pyusb-hack</w:t>
        </w:r>
      </w:hyperlink>
      <w:r w:rsidDel="00000000" w:rsidR="00000000" w:rsidRPr="00000000">
        <w:rPr>
          <w:rtl w:val="0"/>
        </w:rPr>
      </w:r>
    </w:p>
    <w:p w:rsidR="00000000" w:rsidDel="00000000" w:rsidP="00000000" w:rsidRDefault="00000000" w:rsidRPr="00000000" w14:paraId="0000011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control a USB port using Python, accessed August 19, 2025, </w:t>
      </w:r>
      <w:hyperlink r:id="rId27">
        <w:r w:rsidDel="00000000" w:rsidR="00000000" w:rsidRPr="00000000">
          <w:rPr>
            <w:rFonts w:ascii="Google Sans" w:cs="Google Sans" w:eastAsia="Google Sans" w:hAnsi="Google Sans"/>
            <w:color w:val="0000ee"/>
            <w:sz w:val="24"/>
            <w:szCs w:val="24"/>
            <w:u w:val="single"/>
            <w:rtl w:val="0"/>
          </w:rPr>
          <w:t xml:space="preserve">https://www.pythonhelp.org/tutorials/how-to-control-usb-port/</w:t>
        </w:r>
      </w:hyperlink>
      <w:r w:rsidDel="00000000" w:rsidR="00000000" w:rsidRPr="00000000">
        <w:rPr>
          <w:rtl w:val="0"/>
        </w:rPr>
      </w:r>
    </w:p>
    <w:p w:rsidR="00000000" w:rsidDel="00000000" w:rsidP="00000000" w:rsidRDefault="00000000" w:rsidRPr="00000000" w14:paraId="0000011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RaspberryPi PICO and PYUSB: Unlocking the Power of Custom USB Endpoints, accessed August 19, 2025, </w:t>
      </w:r>
      <w:hyperlink r:id="rId28">
        <w:r w:rsidDel="00000000" w:rsidR="00000000" w:rsidRPr="00000000">
          <w:rPr>
            <w:rFonts w:ascii="Google Sans" w:cs="Google Sans" w:eastAsia="Google Sans" w:hAnsi="Google Sans"/>
            <w:color w:val="0000ee"/>
            <w:sz w:val="24"/>
            <w:szCs w:val="24"/>
            <w:u w:val="single"/>
            <w:rtl w:val="0"/>
          </w:rPr>
          <w:t xml:space="preserve">https://www.shekharverma.com/python-raspberrypi-pico-and-pyusb-unlocking-the-power-of-custom-usb-endpoints/</w:t>
        </w:r>
      </w:hyperlink>
      <w:r w:rsidDel="00000000" w:rsidR="00000000" w:rsidRPr="00000000">
        <w:rPr>
          <w:rtl w:val="0"/>
        </w:rPr>
      </w:r>
    </w:p>
    <w:p w:rsidR="00000000" w:rsidDel="00000000" w:rsidP="00000000" w:rsidRDefault="00000000" w:rsidRPr="00000000" w14:paraId="0000011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Pyusb freeze when using Dev.read(nr,nr,timeout=1000) - Python Forum, accessed August 19, 2025, </w:t>
      </w:r>
      <w:hyperlink r:id="rId29">
        <w:r w:rsidDel="00000000" w:rsidR="00000000" w:rsidRPr="00000000">
          <w:rPr>
            <w:rFonts w:ascii="Google Sans" w:cs="Google Sans" w:eastAsia="Google Sans" w:hAnsi="Google Sans"/>
            <w:color w:val="0000ee"/>
            <w:sz w:val="24"/>
            <w:szCs w:val="24"/>
            <w:u w:val="single"/>
            <w:rtl w:val="0"/>
          </w:rPr>
          <w:t xml:space="preserve">https://python-forum.io/thread-1526.html</w:t>
        </w:r>
      </w:hyperlink>
      <w:r w:rsidDel="00000000" w:rsidR="00000000" w:rsidRPr="00000000">
        <w:rPr>
          <w:rtl w:val="0"/>
        </w:rPr>
      </w:r>
    </w:p>
    <w:p w:rsidR="00000000" w:rsidDel="00000000" w:rsidP="00000000" w:rsidRDefault="00000000" w:rsidRPr="00000000" w14:paraId="0000011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I stop pyusb from reading if nothing comes from my hid device - Reddit, accessed August 19, 2025, </w:t>
      </w:r>
      <w:hyperlink r:id="rId30">
        <w:r w:rsidDel="00000000" w:rsidR="00000000" w:rsidRPr="00000000">
          <w:rPr>
            <w:rFonts w:ascii="Google Sans" w:cs="Google Sans" w:eastAsia="Google Sans" w:hAnsi="Google Sans"/>
            <w:color w:val="0000ee"/>
            <w:sz w:val="24"/>
            <w:szCs w:val="24"/>
            <w:u w:val="single"/>
            <w:rtl w:val="0"/>
          </w:rPr>
          <w:t xml:space="preserve">https://www.reddit.com/r/learnpython/comments/5jdp1c/how_can_i_stop_pyusb_from_reading_if_nothing/</w:t>
        </w:r>
      </w:hyperlink>
      <w:r w:rsidDel="00000000" w:rsidR="00000000" w:rsidRPr="00000000">
        <w:rPr>
          <w:rtl w:val="0"/>
        </w:rPr>
      </w:r>
    </w:p>
    <w:p w:rsidR="00000000" w:rsidDel="00000000" w:rsidP="00000000" w:rsidRDefault="00000000" w:rsidRPr="00000000" w14:paraId="0000011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Python and the LIBUSB Library with USB Devices in Linux and Windows based systems., accessed August 19, 2025, </w:t>
      </w:r>
      <w:hyperlink r:id="rId31">
        <w:r w:rsidDel="00000000" w:rsidR="00000000" w:rsidRPr="00000000">
          <w:rPr>
            <w:rFonts w:ascii="Google Sans" w:cs="Google Sans" w:eastAsia="Google Sans" w:hAnsi="Google Sans"/>
            <w:color w:val="0000ee"/>
            <w:sz w:val="24"/>
            <w:szCs w:val="24"/>
            <w:u w:val="single"/>
            <w:rtl w:val="0"/>
          </w:rPr>
          <w:t xml:space="preserve">https://www.ontrak.net/LibUSBPy.htm</w:t>
        </w:r>
      </w:hyperlink>
      <w:r w:rsidDel="00000000" w:rsidR="00000000" w:rsidRPr="00000000">
        <w:rPr>
          <w:rtl w:val="0"/>
        </w:rPr>
      </w:r>
    </w:p>
    <w:p w:rsidR="00000000" w:rsidDel="00000000" w:rsidP="00000000" w:rsidRDefault="00000000" w:rsidRPr="00000000" w14:paraId="0000011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Reading from USB mouse on Windows · Issue #334 - GitHub, accessed August 19, 2025, </w:t>
      </w:r>
      <w:hyperlink r:id="rId32">
        <w:r w:rsidDel="00000000" w:rsidR="00000000" w:rsidRPr="00000000">
          <w:rPr>
            <w:rFonts w:ascii="Google Sans" w:cs="Google Sans" w:eastAsia="Google Sans" w:hAnsi="Google Sans"/>
            <w:color w:val="0000ee"/>
            <w:sz w:val="24"/>
            <w:szCs w:val="24"/>
            <w:u w:val="single"/>
            <w:rtl w:val="0"/>
          </w:rPr>
          <w:t xml:space="preserve">https://github.com/pyusb/pyusb/issues/334</w:t>
        </w:r>
      </w:hyperlink>
      <w:r w:rsidDel="00000000" w:rsidR="00000000" w:rsidRPr="00000000">
        <w:rPr>
          <w:rtl w:val="0"/>
        </w:rPr>
      </w:r>
    </w:p>
    <w:p w:rsidR="00000000" w:rsidDel="00000000" w:rsidP="00000000" w:rsidRDefault="00000000" w:rsidRPr="00000000" w14:paraId="0000011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pyUSB get a continuous stream of data from sensor - Stack Overflow, accessed August 19,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https://stackoverflow.com/questions/29291631/pyusb-get-a-continuous-stream-of-data-from-sensor</w:t>
        </w:r>
      </w:hyperlink>
      <w:r w:rsidDel="00000000" w:rsidR="00000000" w:rsidRPr="00000000">
        <w:rPr>
          <w:rtl w:val="0"/>
        </w:rPr>
      </w:r>
    </w:p>
    <w:p w:rsidR="00000000" w:rsidDel="00000000" w:rsidP="00000000" w:rsidRDefault="00000000" w:rsidRPr="00000000" w14:paraId="0000011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pyseneye 0.0.1 documentation - Read the Docs, accessed August 19, 2025, </w:t>
      </w:r>
      <w:hyperlink r:id="rId34">
        <w:r w:rsidDel="00000000" w:rsidR="00000000" w:rsidRPr="00000000">
          <w:rPr>
            <w:rFonts w:ascii="Google Sans" w:cs="Google Sans" w:eastAsia="Google Sans" w:hAnsi="Google Sans"/>
            <w:color w:val="0000ee"/>
            <w:sz w:val="24"/>
            <w:szCs w:val="24"/>
            <w:u w:val="single"/>
            <w:rtl w:val="0"/>
          </w:rPr>
          <w:t xml:space="preserve">https://pyseneye.readthedocs.io/en/latest/pyseneye.html</w:t>
        </w:r>
      </w:hyperlink>
      <w:r w:rsidDel="00000000" w:rsidR="00000000" w:rsidRPr="00000000">
        <w:rPr>
          <w:rtl w:val="0"/>
        </w:rPr>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your first integration | Home Assistant Developer Docs, accessed August 19, 2025, </w:t>
      </w:r>
      <w:hyperlink r:id="rId35">
        <w:r w:rsidDel="00000000" w:rsidR="00000000" w:rsidRPr="00000000">
          <w:rPr>
            <w:rFonts w:ascii="Google Sans" w:cs="Google Sans" w:eastAsia="Google Sans" w:hAnsi="Google Sans"/>
            <w:color w:val="0000ee"/>
            <w:sz w:val="24"/>
            <w:szCs w:val="24"/>
            <w:u w:val="single"/>
            <w:rtl w:val="0"/>
          </w:rPr>
          <w:t xml:space="preserve">https://developers.home-assistant.io/docs/creating_component_index/</w:t>
        </w:r>
      </w:hyperlink>
      <w:r w:rsidDel="00000000" w:rsidR="00000000" w:rsidRPr="00000000">
        <w:rPr>
          <w:rtl w:val="0"/>
        </w:rPr>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file structure | Home Assistant Developer Docs, accessed August 19, 2025, </w:t>
      </w:r>
      <w:hyperlink r:id="rId36">
        <w:r w:rsidDel="00000000" w:rsidR="00000000" w:rsidRPr="00000000">
          <w:rPr>
            <w:rFonts w:ascii="Google Sans" w:cs="Google Sans" w:eastAsia="Google Sans" w:hAnsi="Google Sans"/>
            <w:color w:val="0000ee"/>
            <w:sz w:val="24"/>
            <w:szCs w:val="24"/>
            <w:u w:val="single"/>
            <w:rtl w:val="0"/>
          </w:rPr>
          <w:t xml:space="preserve">https://developers.home-assistant.io/docs/creating_integration_file_structure/</w:t>
        </w:r>
      </w:hyperlink>
      <w:r w:rsidDel="00000000" w:rsidR="00000000" w:rsidRPr="00000000">
        <w:rPr>
          <w:rtl w:val="0"/>
        </w:rPr>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custom component for home assistant - Blog - TheStaticTurtle, accessed August 19, 2025, </w:t>
      </w:r>
      <w:hyperlink r:id="rId37">
        <w:r w:rsidDel="00000000" w:rsidR="00000000" w:rsidRPr="00000000">
          <w:rPr>
            <w:rFonts w:ascii="Google Sans" w:cs="Google Sans" w:eastAsia="Google Sans" w:hAnsi="Google Sans"/>
            <w:color w:val="0000ee"/>
            <w:sz w:val="24"/>
            <w:szCs w:val="24"/>
            <w:u w:val="single"/>
            <w:rtl w:val="0"/>
          </w:rPr>
          <w:t xml:space="preserve">https://blog.thestaticturtle.fr/creating-a-custom-component-for-homeassistant/</w:t>
        </w:r>
      </w:hyperlink>
      <w:r w:rsidDel="00000000" w:rsidR="00000000" w:rsidRPr="00000000">
        <w:rPr>
          <w:rtl w:val="0"/>
        </w:rPr>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your first integration - Home Assistant Developer Docs, accessed August 19, 2025, </w:t>
      </w:r>
      <w:hyperlink r:id="rId38">
        <w:r w:rsidDel="00000000" w:rsidR="00000000" w:rsidRPr="00000000">
          <w:rPr>
            <w:rFonts w:ascii="Google Sans" w:cs="Google Sans" w:eastAsia="Google Sans" w:hAnsi="Google Sans"/>
            <w:color w:val="0000ee"/>
            <w:sz w:val="24"/>
            <w:szCs w:val="24"/>
            <w:u w:val="single"/>
            <w:rtl w:val="0"/>
          </w:rPr>
          <w:t xml:space="preserve">https://developers.home-assistant.io/docs/creating_component_index</w:t>
        </w:r>
      </w:hyperlink>
      <w:r w:rsidDel="00000000" w:rsidR="00000000" w:rsidRPr="00000000">
        <w:rPr>
          <w:rtl w:val="0"/>
        </w:rPr>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Configuration.yaml - Home Assistant, accessed August 19, 2025, </w:t>
      </w:r>
      <w:hyperlink r:id="rId39">
        <w:r w:rsidDel="00000000" w:rsidR="00000000" w:rsidRPr="00000000">
          <w:rPr>
            <w:rFonts w:ascii="Google Sans" w:cs="Google Sans" w:eastAsia="Google Sans" w:hAnsi="Google Sans"/>
            <w:color w:val="0000ee"/>
            <w:sz w:val="24"/>
            <w:szCs w:val="24"/>
            <w:u w:val="single"/>
            <w:rtl w:val="0"/>
          </w:rPr>
          <w:t xml:space="preserve">https://www.home-assistant.io/docs/configuration/</w:t>
        </w:r>
      </w:hyperlink>
      <w:r w:rsidDel="00000000" w:rsidR="00000000" w:rsidRPr="00000000">
        <w:rPr>
          <w:rtl w:val="0"/>
        </w:rPr>
      </w:r>
    </w:p>
    <w:p w:rsidR="00000000" w:rsidDel="00000000" w:rsidP="00000000" w:rsidRDefault="00000000" w:rsidRPr="00000000" w14:paraId="0000012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Home Assistant Custom Component Part 1: Project ..., accessed August 19, 2025, </w:t>
      </w:r>
      <w:hyperlink r:id="rId40">
        <w:r w:rsidDel="00000000" w:rsidR="00000000" w:rsidRPr="00000000">
          <w:rPr>
            <w:rFonts w:ascii="Google Sans" w:cs="Google Sans" w:eastAsia="Google Sans" w:hAnsi="Google Sans"/>
            <w:color w:val="0000ee"/>
            <w:sz w:val="24"/>
            <w:szCs w:val="24"/>
            <w:u w:val="single"/>
            <w:rtl w:val="0"/>
          </w:rPr>
          <w:t xml:space="preserve">https://aarongodfrey.dev/home%20automation/building_a_home_assistant_custom_component_part_1/</w:t>
        </w:r>
      </w:hyperlink>
      <w:r w:rsidDel="00000000" w:rsidR="00000000" w:rsidRPr="00000000">
        <w:rPr>
          <w:rtl w:val="0"/>
        </w:rPr>
      </w:r>
    </w:p>
    <w:p w:rsidR="00000000" w:rsidDel="00000000" w:rsidP="00000000" w:rsidRDefault="00000000" w:rsidRPr="00000000" w14:paraId="0000012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Component - How to create multiple sensors? - Home Assistant Community, accessed August 19, 2025, </w:t>
      </w:r>
      <w:hyperlink r:id="rId41">
        <w:r w:rsidDel="00000000" w:rsidR="00000000" w:rsidRPr="00000000">
          <w:rPr>
            <w:rFonts w:ascii="Google Sans" w:cs="Google Sans" w:eastAsia="Google Sans" w:hAnsi="Google Sans"/>
            <w:color w:val="0000ee"/>
            <w:sz w:val="24"/>
            <w:szCs w:val="24"/>
            <w:u w:val="single"/>
            <w:rtl w:val="0"/>
          </w:rPr>
          <w:t xml:space="preserve">https://community.home-assistant.io/t/custom-component-how-to-create-multiple-sensors/48796</w:t>
        </w:r>
      </w:hyperlink>
      <w:r w:rsidDel="00000000" w:rsidR="00000000" w:rsidRPr="00000000">
        <w:rPr>
          <w:rtl w:val="0"/>
        </w:rPr>
      </w:r>
    </w:p>
    <w:p w:rsidR="00000000" w:rsidDel="00000000" w:rsidP="00000000" w:rsidRDefault="00000000" w:rsidRPr="00000000" w14:paraId="0000012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PyUSB Can't find device - Stack Overflow, accessed August 19, 2025, </w:t>
      </w:r>
      <w:hyperlink r:id="rId42">
        <w:r w:rsidDel="00000000" w:rsidR="00000000" w:rsidRPr="00000000">
          <w:rPr>
            <w:rFonts w:ascii="Google Sans" w:cs="Google Sans" w:eastAsia="Google Sans" w:hAnsi="Google Sans"/>
            <w:color w:val="0000ee"/>
            <w:sz w:val="24"/>
            <w:szCs w:val="24"/>
            <w:u w:val="single"/>
            <w:rtl w:val="0"/>
          </w:rPr>
          <w:t xml:space="preserve">https://stackoverflow.com/questions/8555930/pyusb-cant-find-device</w:t>
        </w:r>
      </w:hyperlink>
      <w:r w:rsidDel="00000000" w:rsidR="00000000" w:rsidRPr="00000000">
        <w:rPr>
          <w:rtl w:val="0"/>
        </w:rPr>
      </w:r>
    </w:p>
    <w:p w:rsidR="00000000" w:rsidDel="00000000" w:rsidP="00000000" w:rsidRDefault="00000000" w:rsidRPr="00000000" w14:paraId="0000012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Home Assistant component - Stephan van Rooij, accessed August 19, 2025, </w:t>
      </w:r>
      <w:hyperlink r:id="rId43">
        <w:r w:rsidDel="00000000" w:rsidR="00000000" w:rsidRPr="00000000">
          <w:rPr>
            <w:rFonts w:ascii="Google Sans" w:cs="Google Sans" w:eastAsia="Google Sans" w:hAnsi="Google Sans"/>
            <w:color w:val="0000ee"/>
            <w:sz w:val="24"/>
            <w:szCs w:val="24"/>
            <w:u w:val="single"/>
            <w:rtl w:val="0"/>
          </w:rPr>
          <w:t xml:space="preserve">https://svrooij.io/2023/01/18/home-assistant-component/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arongodfrey.dev/home%20automation/building_a_home_assistant_custom_component_part_1/" TargetMode="External"/><Relationship Id="rId20" Type="http://schemas.openxmlformats.org/officeDocument/2006/relationships/hyperlink" Target="https://community.home-assistant.io/t/adding-support-for-seneye-aquarium-pond-sensors-removing-the-need-for-a-seneye-web-server/101667/92" TargetMode="External"/><Relationship Id="rId42" Type="http://schemas.openxmlformats.org/officeDocument/2006/relationships/hyperlink" Target="https://stackoverflow.com/questions/8555930/pyusb-cant-find-device" TargetMode="External"/><Relationship Id="rId41" Type="http://schemas.openxmlformats.org/officeDocument/2006/relationships/hyperlink" Target="https://community.home-assistant.io/t/custom-component-how-to-create-multiple-sensors/48796" TargetMode="External"/><Relationship Id="rId22" Type="http://schemas.openxmlformats.org/officeDocument/2006/relationships/hyperlink" Target="https://github.com/pyusb/pyusb" TargetMode="External"/><Relationship Id="rId21" Type="http://schemas.openxmlformats.org/officeDocument/2006/relationships/hyperlink" Target="https://community.home-assistant.io/t/adding-support-for-seneye-aquarium-pond-sensors-removing-the-need-for-a-seneye-web-server/101667?page=3" TargetMode="External"/><Relationship Id="rId43" Type="http://schemas.openxmlformats.org/officeDocument/2006/relationships/hyperlink" Target="https://svrooij.io/2023/01/18/home-assistant-component/" TargetMode="External"/><Relationship Id="rId24" Type="http://schemas.openxmlformats.org/officeDocument/2006/relationships/hyperlink" Target="https://www.orangecoat.com/how-to/use-pyusb-to-find-vendor-and-product-ids-for-usb-devices" TargetMode="External"/><Relationship Id="rId23" Type="http://schemas.openxmlformats.org/officeDocument/2006/relationships/hyperlink" Target="https://pyusb.github.io/pyus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nswers.seneye.com/en/Aquarium_help/what_is_PAR_%3F" TargetMode="External"/><Relationship Id="rId26" Type="http://schemas.openxmlformats.org/officeDocument/2006/relationships/hyperlink" Target="https://www.orangecoat.com/how-to/read-and-decode-data-from-your-mouse-using-this-pyusb-hack" TargetMode="External"/><Relationship Id="rId25" Type="http://schemas.openxmlformats.org/officeDocument/2006/relationships/hyperlink" Target="http://mvidner.blogspot.com/2017/01/usb-communication-with-python-and-pyusb.html" TargetMode="External"/><Relationship Id="rId28" Type="http://schemas.openxmlformats.org/officeDocument/2006/relationships/hyperlink" Target="https://www.shekharverma.com/python-raspberrypi-pico-and-pyusb-unlocking-the-power-of-custom-usb-endpoints/" TargetMode="External"/><Relationship Id="rId27" Type="http://schemas.openxmlformats.org/officeDocument/2006/relationships/hyperlink" Target="https://www.pythonhelp.org/tutorials/how-to-control-usb-port/" TargetMode="External"/><Relationship Id="rId5" Type="http://schemas.openxmlformats.org/officeDocument/2006/relationships/styles" Target="styles.xml"/><Relationship Id="rId6" Type="http://schemas.openxmlformats.org/officeDocument/2006/relationships/hyperlink" Target="https://github.com/seneye/SUDDriver" TargetMode="External"/><Relationship Id="rId29" Type="http://schemas.openxmlformats.org/officeDocument/2006/relationships/hyperlink" Target="https://python-forum.io/thread-1526.html" TargetMode="External"/><Relationship Id="rId7" Type="http://schemas.openxmlformats.org/officeDocument/2006/relationships/hyperlink" Target="https://en.wikipedia.org/wiki/Photosynthetically_active_radiation" TargetMode="External"/><Relationship Id="rId8" Type="http://schemas.openxmlformats.org/officeDocument/2006/relationships/hyperlink" Target="https://www.2hraquarist.com/blogs/light-3pillars/par_for_planted_tank" TargetMode="External"/><Relationship Id="rId31" Type="http://schemas.openxmlformats.org/officeDocument/2006/relationships/hyperlink" Target="https://www.ontrak.net/LibUSBPy.htm" TargetMode="External"/><Relationship Id="rId30" Type="http://schemas.openxmlformats.org/officeDocument/2006/relationships/hyperlink" Target="https://www.reddit.com/r/learnpython/comments/5jdp1c/how_can_i_stop_pyusb_from_reading_if_nothing/" TargetMode="External"/><Relationship Id="rId11" Type="http://schemas.openxmlformats.org/officeDocument/2006/relationships/hyperlink" Target="https://orphek.com/pur-photosynthetically-useable-radiation/" TargetMode="External"/><Relationship Id="rId33" Type="http://schemas.openxmlformats.org/officeDocument/2006/relationships/hyperlink" Target="https://stackoverflow.com/questions/29291631/pyusb-get-a-continuous-stream-of-data-from-sensor" TargetMode="External"/><Relationship Id="rId10" Type="http://schemas.openxmlformats.org/officeDocument/2006/relationships/hyperlink" Target="https://orphek.com/lighting-the-aquarium-part-7-photosynthetically-usable-radiation/" TargetMode="External"/><Relationship Id="rId32" Type="http://schemas.openxmlformats.org/officeDocument/2006/relationships/hyperlink" Target="https://github.com/pyusb/pyusb/issues/334" TargetMode="External"/><Relationship Id="rId13" Type="http://schemas.openxmlformats.org/officeDocument/2006/relationships/hyperlink" Target="https://answers.seneye.com/index.php?title=en/Aquarium_help/What_is_PAR_%26_PUR_?" TargetMode="External"/><Relationship Id="rId35" Type="http://schemas.openxmlformats.org/officeDocument/2006/relationships/hyperlink" Target="https://developers.home-assistant.io/docs/creating_component_index/" TargetMode="External"/><Relationship Id="rId12" Type="http://schemas.openxmlformats.org/officeDocument/2006/relationships/hyperlink" Target="https://answers.seneye.com/en/Aquarium_help/what_is_PAR_%3F#:~:text=The%20part%20of%20the%20PAR,PUR%20in%20a%20PAR%20value." TargetMode="External"/><Relationship Id="rId34" Type="http://schemas.openxmlformats.org/officeDocument/2006/relationships/hyperlink" Target="https://pyseneye.readthedocs.io/en/latest/pyseneye.html" TargetMode="External"/><Relationship Id="rId15" Type="http://schemas.openxmlformats.org/officeDocument/2006/relationships/hyperlink" Target="https://github.com/seneye/LDE" TargetMode="External"/><Relationship Id="rId37" Type="http://schemas.openxmlformats.org/officeDocument/2006/relationships/hyperlink" Target="https://blog.thestaticturtle.fr/creating-a-custom-component-for-homeassistant/" TargetMode="External"/><Relationship Id="rId14" Type="http://schemas.openxmlformats.org/officeDocument/2006/relationships/hyperlink" Target="https://support.monnit.com/article/82-what-is-photosynthetically-active-radiation" TargetMode="External"/><Relationship Id="rId36" Type="http://schemas.openxmlformats.org/officeDocument/2006/relationships/hyperlink" Target="https://developers.home-assistant.io/docs/creating_integration_file_structure/" TargetMode="External"/><Relationship Id="rId17" Type="http://schemas.openxmlformats.org/officeDocument/2006/relationships/hyperlink" Target="https://community.home-assistant.io/t/adding-support-for-seneye-aquarium-pond-sensors-removing-the-need-for-a-seneye-web-server/101667/17" TargetMode="External"/><Relationship Id="rId39" Type="http://schemas.openxmlformats.org/officeDocument/2006/relationships/hyperlink" Target="https://www.home-assistant.io/docs/configuration/" TargetMode="External"/><Relationship Id="rId16" Type="http://schemas.openxmlformats.org/officeDocument/2006/relationships/hyperlink" Target="https://community.home-assistant.io/t/adding-support-for-seneye-aquarium-pond-sensors-removing-the-need-for-a-seneye-web-server/101667" TargetMode="External"/><Relationship Id="rId38" Type="http://schemas.openxmlformats.org/officeDocument/2006/relationships/hyperlink" Target="https://developers.home-assistant.io/docs/creating_component_index" TargetMode="External"/><Relationship Id="rId19" Type="http://schemas.openxmlformats.org/officeDocument/2006/relationships/hyperlink" Target="https://answers.seneye.com/en/Seneye_Products/Seneye_hobbyist_developer_information" TargetMode="External"/><Relationship Id="rId18" Type="http://schemas.openxmlformats.org/officeDocument/2006/relationships/hyperlink" Target="https://community.home-assistant.io/t/adding-support-for-seneye-aquarium-pond-sensors-removing-the-need-for-a-seneye-web-server/101667?page=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